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5789" w:rsidRDefault="00DE5789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DE5789" w:rsidRDefault="00DE5789">
      <w:pPr>
        <w:pStyle w:val="ConsPlusNormal"/>
        <w:jc w:val="both"/>
        <w:outlineLvl w:val="0"/>
      </w:pPr>
    </w:p>
    <w:p w:rsidR="00DE5789" w:rsidRDefault="00DE5789">
      <w:pPr>
        <w:pStyle w:val="ConsPlusTitle"/>
        <w:jc w:val="center"/>
        <w:outlineLvl w:val="0"/>
      </w:pPr>
      <w:r>
        <w:t>ПРАВИТЕЛЬСТВО РЕСПУБЛИКИ ДАГЕСТАН</w:t>
      </w:r>
    </w:p>
    <w:p w:rsidR="00DE5789" w:rsidRDefault="00DE5789">
      <w:pPr>
        <w:pStyle w:val="ConsPlusTitle"/>
        <w:jc w:val="center"/>
      </w:pPr>
    </w:p>
    <w:p w:rsidR="00DE5789" w:rsidRDefault="00DE5789">
      <w:pPr>
        <w:pStyle w:val="ConsPlusTitle"/>
        <w:jc w:val="center"/>
      </w:pPr>
      <w:r>
        <w:t>ПОСТАНОВЛЕНИЕ</w:t>
      </w:r>
    </w:p>
    <w:p w:rsidR="00DE5789" w:rsidRDefault="00DE5789">
      <w:pPr>
        <w:pStyle w:val="ConsPlusTitle"/>
        <w:jc w:val="center"/>
      </w:pPr>
      <w:r>
        <w:t>от 2 марта 2016 г. N 46</w:t>
      </w:r>
    </w:p>
    <w:p w:rsidR="00DE5789" w:rsidRDefault="00DE5789">
      <w:pPr>
        <w:pStyle w:val="ConsPlusTitle"/>
        <w:jc w:val="center"/>
      </w:pPr>
    </w:p>
    <w:p w:rsidR="00DE5789" w:rsidRDefault="00DE5789">
      <w:pPr>
        <w:pStyle w:val="ConsPlusTitle"/>
        <w:jc w:val="center"/>
      </w:pPr>
      <w:r>
        <w:t>ВОПРОСЫ МИНИСТЕРСТВА ПО ТУРИЗМУ И НАРОДНЫМ</w:t>
      </w:r>
    </w:p>
    <w:p w:rsidR="00DE5789" w:rsidRDefault="00DE5789">
      <w:pPr>
        <w:pStyle w:val="ConsPlusTitle"/>
        <w:jc w:val="center"/>
      </w:pPr>
      <w:r>
        <w:t>ХУДОЖЕСТВЕННЫМ ПРОМЫСЛАМ РЕСПУБЛИКИ ДАГЕСТАН</w:t>
      </w:r>
    </w:p>
    <w:p w:rsidR="00DE5789" w:rsidRDefault="00DE578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DE578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E5789" w:rsidRDefault="00DE578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E5789" w:rsidRDefault="00DE578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E5789" w:rsidRDefault="00DE578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E5789" w:rsidRDefault="00DE5789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РД</w:t>
            </w:r>
          </w:p>
          <w:p w:rsidR="00DE5789" w:rsidRDefault="00DE578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24.03.2016 </w:t>
            </w:r>
            <w:hyperlink r:id="rId5">
              <w:r>
                <w:rPr>
                  <w:color w:val="0000FF"/>
                </w:rPr>
                <w:t>N 61</w:t>
              </w:r>
            </w:hyperlink>
            <w:r>
              <w:rPr>
                <w:color w:val="392C69"/>
              </w:rPr>
              <w:t xml:space="preserve">, от 17.05.2016 </w:t>
            </w:r>
            <w:hyperlink r:id="rId6">
              <w:r>
                <w:rPr>
                  <w:color w:val="0000FF"/>
                </w:rPr>
                <w:t>N 135</w:t>
              </w:r>
            </w:hyperlink>
            <w:r>
              <w:rPr>
                <w:color w:val="392C69"/>
              </w:rPr>
              <w:t>,</w:t>
            </w:r>
          </w:p>
          <w:p w:rsidR="00DE5789" w:rsidRDefault="00DE578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14.03.2017 </w:t>
            </w:r>
            <w:hyperlink r:id="rId7">
              <w:r>
                <w:rPr>
                  <w:color w:val="0000FF"/>
                </w:rPr>
                <w:t>N 61</w:t>
              </w:r>
            </w:hyperlink>
            <w:r>
              <w:rPr>
                <w:color w:val="392C69"/>
              </w:rPr>
              <w:t xml:space="preserve">, от 24.07.2017 </w:t>
            </w:r>
            <w:hyperlink r:id="rId8">
              <w:r>
                <w:rPr>
                  <w:color w:val="0000FF"/>
                </w:rPr>
                <w:t>N 160</w:t>
              </w:r>
            </w:hyperlink>
            <w:r>
              <w:rPr>
                <w:color w:val="392C69"/>
              </w:rPr>
              <w:t>,</w:t>
            </w:r>
          </w:p>
          <w:p w:rsidR="00DE5789" w:rsidRDefault="00DE578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20.09.2017 </w:t>
            </w:r>
            <w:hyperlink r:id="rId9">
              <w:r>
                <w:rPr>
                  <w:color w:val="0000FF"/>
                </w:rPr>
                <w:t>N 213</w:t>
              </w:r>
            </w:hyperlink>
            <w:r>
              <w:rPr>
                <w:color w:val="392C69"/>
              </w:rPr>
              <w:t xml:space="preserve">, от 24.12.2018 </w:t>
            </w:r>
            <w:hyperlink r:id="rId10">
              <w:r>
                <w:rPr>
                  <w:color w:val="0000FF"/>
                </w:rPr>
                <w:t>N 186</w:t>
              </w:r>
            </w:hyperlink>
            <w:r>
              <w:rPr>
                <w:color w:val="392C69"/>
              </w:rPr>
              <w:t>,</w:t>
            </w:r>
          </w:p>
          <w:p w:rsidR="00DE5789" w:rsidRDefault="00DE578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07.05.2019 </w:t>
            </w:r>
            <w:hyperlink r:id="rId11">
              <w:r>
                <w:rPr>
                  <w:color w:val="0000FF"/>
                </w:rPr>
                <w:t>N 103</w:t>
              </w:r>
            </w:hyperlink>
            <w:r>
              <w:rPr>
                <w:color w:val="392C69"/>
              </w:rPr>
              <w:t xml:space="preserve">, от 13.06.2020 </w:t>
            </w:r>
            <w:hyperlink r:id="rId12">
              <w:r>
                <w:rPr>
                  <w:color w:val="0000FF"/>
                </w:rPr>
                <w:t>N 119</w:t>
              </w:r>
            </w:hyperlink>
            <w:r>
              <w:rPr>
                <w:color w:val="392C69"/>
              </w:rPr>
              <w:t>,</w:t>
            </w:r>
          </w:p>
          <w:p w:rsidR="00DE5789" w:rsidRDefault="00DE578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23.11.2021 </w:t>
            </w:r>
            <w:hyperlink r:id="rId13">
              <w:r>
                <w:rPr>
                  <w:color w:val="0000FF"/>
                </w:rPr>
                <w:t>N 316</w:t>
              </w:r>
            </w:hyperlink>
            <w:r>
              <w:rPr>
                <w:color w:val="392C69"/>
              </w:rPr>
              <w:t xml:space="preserve">, от 14.03.2023 </w:t>
            </w:r>
            <w:hyperlink r:id="rId14">
              <w:r>
                <w:rPr>
                  <w:color w:val="0000FF"/>
                </w:rPr>
                <w:t>N 62</w:t>
              </w:r>
            </w:hyperlink>
            <w:r>
              <w:rPr>
                <w:color w:val="392C69"/>
              </w:rPr>
              <w:t>,</w:t>
            </w:r>
          </w:p>
          <w:p w:rsidR="00DE5789" w:rsidRDefault="00DE578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24.03.2023 </w:t>
            </w:r>
            <w:hyperlink r:id="rId15">
              <w:r>
                <w:rPr>
                  <w:color w:val="0000FF"/>
                </w:rPr>
                <w:t>N 92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E5789" w:rsidRDefault="00DE5789">
            <w:pPr>
              <w:pStyle w:val="ConsPlusNormal"/>
            </w:pPr>
          </w:p>
        </w:tc>
      </w:tr>
    </w:tbl>
    <w:p w:rsidR="00DE5789" w:rsidRDefault="00DE5789">
      <w:pPr>
        <w:pStyle w:val="ConsPlusNormal"/>
        <w:jc w:val="both"/>
      </w:pPr>
    </w:p>
    <w:p w:rsidR="00DE5789" w:rsidRDefault="00DE5789">
      <w:pPr>
        <w:pStyle w:val="ConsPlusNormal"/>
        <w:ind w:firstLine="540"/>
        <w:jc w:val="both"/>
      </w:pPr>
      <w:r>
        <w:t xml:space="preserve">В соответствии с </w:t>
      </w:r>
      <w:hyperlink r:id="rId16">
        <w:r>
          <w:rPr>
            <w:color w:val="0000FF"/>
          </w:rPr>
          <w:t>Указом</w:t>
        </w:r>
      </w:hyperlink>
      <w:r>
        <w:t xml:space="preserve"> Главы Республики Дагестан от 29 октября 2015 г. N 258 "О Министерстве по туризму и народным художественным промыслам Республики Дагестан" Правительство Республики Дагестан постановляет:</w:t>
      </w:r>
    </w:p>
    <w:p w:rsidR="00DE5789" w:rsidRDefault="00DE5789">
      <w:pPr>
        <w:pStyle w:val="ConsPlusNormal"/>
        <w:spacing w:before="220"/>
        <w:ind w:firstLine="540"/>
        <w:jc w:val="both"/>
      </w:pPr>
      <w:r>
        <w:t xml:space="preserve">1. Утвердить прилагаемые </w:t>
      </w:r>
      <w:hyperlink w:anchor="P81">
        <w:r>
          <w:rPr>
            <w:color w:val="0000FF"/>
          </w:rPr>
          <w:t>Положение</w:t>
        </w:r>
      </w:hyperlink>
      <w:r>
        <w:t xml:space="preserve"> о Министерстве по туризму и народным художественным промыслам Республики Дагестан и </w:t>
      </w:r>
      <w:hyperlink w:anchor="P221">
        <w:r>
          <w:rPr>
            <w:color w:val="0000FF"/>
          </w:rPr>
          <w:t>структуру</w:t>
        </w:r>
      </w:hyperlink>
      <w:r>
        <w:t xml:space="preserve"> его аппарата.</w:t>
      </w:r>
    </w:p>
    <w:p w:rsidR="00DE5789" w:rsidRDefault="00DE5789">
      <w:pPr>
        <w:pStyle w:val="ConsPlusNormal"/>
        <w:spacing w:before="220"/>
        <w:ind w:firstLine="540"/>
        <w:jc w:val="both"/>
      </w:pPr>
      <w:r>
        <w:t>2. Установить Министерству по туризму и народным художественным промыслам Республики Дагестан:</w:t>
      </w:r>
    </w:p>
    <w:p w:rsidR="00DE5789" w:rsidRDefault="00DE5789">
      <w:pPr>
        <w:pStyle w:val="ConsPlusNormal"/>
        <w:spacing w:before="220"/>
        <w:ind w:firstLine="540"/>
        <w:jc w:val="both"/>
      </w:pPr>
      <w:r>
        <w:t>предельную численность работников аппарата в количестве 43 единицы;</w:t>
      </w:r>
    </w:p>
    <w:p w:rsidR="00DE5789" w:rsidRDefault="00DE5789">
      <w:pPr>
        <w:pStyle w:val="ConsPlusNormal"/>
        <w:jc w:val="both"/>
      </w:pPr>
      <w:r>
        <w:t xml:space="preserve">(в ред. Постановлений Правительства РД от 17.05.2016 </w:t>
      </w:r>
      <w:hyperlink r:id="rId17">
        <w:r>
          <w:rPr>
            <w:color w:val="0000FF"/>
          </w:rPr>
          <w:t>N 135</w:t>
        </w:r>
      </w:hyperlink>
      <w:r>
        <w:t xml:space="preserve">, от 20.09.2017 </w:t>
      </w:r>
      <w:hyperlink r:id="rId18">
        <w:r>
          <w:rPr>
            <w:color w:val="0000FF"/>
          </w:rPr>
          <w:t>N 213</w:t>
        </w:r>
      </w:hyperlink>
      <w:r>
        <w:t xml:space="preserve">, от 24.03.2023 </w:t>
      </w:r>
      <w:hyperlink r:id="rId19">
        <w:r>
          <w:rPr>
            <w:color w:val="0000FF"/>
          </w:rPr>
          <w:t>N 92</w:t>
        </w:r>
      </w:hyperlink>
      <w:r>
        <w:t>)</w:t>
      </w:r>
    </w:p>
    <w:p w:rsidR="00DE5789" w:rsidRDefault="00DE5789">
      <w:pPr>
        <w:pStyle w:val="ConsPlusNormal"/>
        <w:spacing w:before="220"/>
        <w:ind w:firstLine="540"/>
        <w:jc w:val="both"/>
      </w:pPr>
      <w:r>
        <w:t>годовой фонд оплаты труда в размере 52830,6 тыс. рублей;</w:t>
      </w:r>
    </w:p>
    <w:p w:rsidR="00DE5789" w:rsidRDefault="00DE5789">
      <w:pPr>
        <w:pStyle w:val="ConsPlusNormal"/>
        <w:jc w:val="both"/>
      </w:pPr>
      <w:r>
        <w:t xml:space="preserve">(в ред. Постановлений Правительства РД от 17.05.2016 </w:t>
      </w:r>
      <w:hyperlink r:id="rId20">
        <w:r>
          <w:rPr>
            <w:color w:val="0000FF"/>
          </w:rPr>
          <w:t>N 135</w:t>
        </w:r>
      </w:hyperlink>
      <w:r>
        <w:t xml:space="preserve">, от 23.11.2021 </w:t>
      </w:r>
      <w:hyperlink r:id="rId21">
        <w:r>
          <w:rPr>
            <w:color w:val="0000FF"/>
          </w:rPr>
          <w:t>N 316</w:t>
        </w:r>
      </w:hyperlink>
      <w:r>
        <w:t xml:space="preserve">, от 24.03.2023 </w:t>
      </w:r>
      <w:hyperlink r:id="rId22">
        <w:r>
          <w:rPr>
            <w:color w:val="0000FF"/>
          </w:rPr>
          <w:t>N 92</w:t>
        </w:r>
      </w:hyperlink>
      <w:r>
        <w:t>)</w:t>
      </w:r>
    </w:p>
    <w:p w:rsidR="00DE5789" w:rsidRDefault="00DE5789">
      <w:pPr>
        <w:pStyle w:val="ConsPlusNormal"/>
        <w:spacing w:before="220"/>
        <w:ind w:firstLine="540"/>
        <w:jc w:val="both"/>
      </w:pPr>
      <w:r>
        <w:t>количество заместителей министра - 3 единицы, в том числе один первый и один статс-секретарь - заместитель министра;</w:t>
      </w:r>
    </w:p>
    <w:p w:rsidR="00DE5789" w:rsidRDefault="00DE5789">
      <w:pPr>
        <w:pStyle w:val="ConsPlusNormal"/>
        <w:jc w:val="both"/>
      </w:pPr>
      <w:r>
        <w:t xml:space="preserve">(в ред. Постановлений Правительства РД от 24.03.2016 </w:t>
      </w:r>
      <w:hyperlink r:id="rId23">
        <w:r>
          <w:rPr>
            <w:color w:val="0000FF"/>
          </w:rPr>
          <w:t>N 61</w:t>
        </w:r>
      </w:hyperlink>
      <w:r>
        <w:t xml:space="preserve">, от 24.07.2017 </w:t>
      </w:r>
      <w:hyperlink r:id="rId24">
        <w:r>
          <w:rPr>
            <w:color w:val="0000FF"/>
          </w:rPr>
          <w:t>N 160</w:t>
        </w:r>
      </w:hyperlink>
      <w:r>
        <w:t xml:space="preserve">, от 20.09.2017 </w:t>
      </w:r>
      <w:hyperlink r:id="rId25">
        <w:r>
          <w:rPr>
            <w:color w:val="0000FF"/>
          </w:rPr>
          <w:t>N 213</w:t>
        </w:r>
      </w:hyperlink>
      <w:r>
        <w:t xml:space="preserve">, от 23.11.2021 </w:t>
      </w:r>
      <w:hyperlink r:id="rId26">
        <w:r>
          <w:rPr>
            <w:color w:val="0000FF"/>
          </w:rPr>
          <w:t>N 316</w:t>
        </w:r>
      </w:hyperlink>
      <w:r>
        <w:t>)</w:t>
      </w:r>
    </w:p>
    <w:p w:rsidR="00DE5789" w:rsidRDefault="00DE5789">
      <w:pPr>
        <w:pStyle w:val="ConsPlusNormal"/>
        <w:spacing w:before="220"/>
        <w:ind w:firstLine="540"/>
        <w:jc w:val="both"/>
      </w:pPr>
      <w:r>
        <w:t xml:space="preserve">абзац исключен. - </w:t>
      </w:r>
      <w:hyperlink r:id="rId27">
        <w:r>
          <w:rPr>
            <w:color w:val="0000FF"/>
          </w:rPr>
          <w:t>Постановление</w:t>
        </w:r>
      </w:hyperlink>
      <w:r>
        <w:t xml:space="preserve"> Правительства РД от 23.11.2021 N 316.</w:t>
      </w:r>
    </w:p>
    <w:p w:rsidR="00DE5789" w:rsidRDefault="00DE5789">
      <w:pPr>
        <w:pStyle w:val="ConsPlusNormal"/>
        <w:spacing w:before="220"/>
        <w:ind w:firstLine="540"/>
        <w:jc w:val="both"/>
      </w:pPr>
      <w:r>
        <w:t xml:space="preserve">3. Внести в </w:t>
      </w:r>
      <w:hyperlink r:id="rId28">
        <w:r>
          <w:rPr>
            <w:color w:val="0000FF"/>
          </w:rPr>
          <w:t>приложение N 1</w:t>
        </w:r>
      </w:hyperlink>
      <w:r>
        <w:t xml:space="preserve"> к постановлению Правительства Республики Дагестан от 20 июня 2005 г. N 106 "О подведомственности государственных унитарных предприятий, государственных учреждений и организаций министерствам, ведомствам Республики Дагестан" (Собрание законодательства Республики Дагестан, 2005, N 6, ст. 454) изменение, дополнив его разделом следующего содержания:</w:t>
      </w:r>
    </w:p>
    <w:p w:rsidR="00DE5789" w:rsidRDefault="00DE578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52"/>
        <w:gridCol w:w="2268"/>
      </w:tblGrid>
      <w:tr w:rsidR="00DE5789">
        <w:tc>
          <w:tcPr>
            <w:tcW w:w="6520" w:type="dxa"/>
            <w:gridSpan w:val="2"/>
          </w:tcPr>
          <w:p w:rsidR="00DE5789" w:rsidRDefault="00DE5789">
            <w:pPr>
              <w:pStyle w:val="ConsPlusNormal"/>
              <w:jc w:val="center"/>
            </w:pPr>
            <w:r>
              <w:t>"Министерство по туризму и народным художественным промыслам РД</w:t>
            </w:r>
          </w:p>
        </w:tc>
      </w:tr>
      <w:tr w:rsidR="00DE5789">
        <w:tc>
          <w:tcPr>
            <w:tcW w:w="4252" w:type="dxa"/>
          </w:tcPr>
          <w:p w:rsidR="00DE5789" w:rsidRDefault="00DE5789">
            <w:pPr>
              <w:pStyle w:val="ConsPlusNormal"/>
              <w:jc w:val="center"/>
            </w:pPr>
            <w:r>
              <w:lastRenderedPageBreak/>
              <w:t>Предприятия:</w:t>
            </w:r>
          </w:p>
        </w:tc>
        <w:tc>
          <w:tcPr>
            <w:tcW w:w="2268" w:type="dxa"/>
          </w:tcPr>
          <w:p w:rsidR="00DE5789" w:rsidRDefault="00DE5789">
            <w:pPr>
              <w:pStyle w:val="ConsPlusNormal"/>
            </w:pPr>
          </w:p>
        </w:tc>
      </w:tr>
      <w:tr w:rsidR="00DE5789">
        <w:tc>
          <w:tcPr>
            <w:tcW w:w="4252" w:type="dxa"/>
          </w:tcPr>
          <w:p w:rsidR="00DE5789" w:rsidRDefault="00DE5789">
            <w:pPr>
              <w:pStyle w:val="ConsPlusNormal"/>
            </w:pPr>
            <w:r>
              <w:t>ГБУ РД "Туристический информационный центр "Дагестан"</w:t>
            </w:r>
          </w:p>
        </w:tc>
        <w:tc>
          <w:tcPr>
            <w:tcW w:w="2268" w:type="dxa"/>
          </w:tcPr>
          <w:p w:rsidR="00DE5789" w:rsidRDefault="00DE5789">
            <w:pPr>
              <w:pStyle w:val="ConsPlusNormal"/>
            </w:pPr>
            <w:r>
              <w:t>г. Махачкала</w:t>
            </w:r>
          </w:p>
        </w:tc>
      </w:tr>
      <w:tr w:rsidR="00DE5789">
        <w:tc>
          <w:tcPr>
            <w:tcW w:w="4252" w:type="dxa"/>
          </w:tcPr>
          <w:p w:rsidR="00DE5789" w:rsidRDefault="00DE5789">
            <w:pPr>
              <w:pStyle w:val="ConsPlusNormal"/>
            </w:pPr>
            <w:r>
              <w:t>ГБУ РД "Туристский центр "Золотые пески"</w:t>
            </w:r>
          </w:p>
        </w:tc>
        <w:tc>
          <w:tcPr>
            <w:tcW w:w="2268" w:type="dxa"/>
          </w:tcPr>
          <w:p w:rsidR="00DE5789" w:rsidRDefault="00DE5789">
            <w:pPr>
              <w:pStyle w:val="ConsPlusNormal"/>
            </w:pPr>
            <w:r>
              <w:t>Дербентский район</w:t>
            </w:r>
          </w:p>
        </w:tc>
      </w:tr>
      <w:tr w:rsidR="00DE5789">
        <w:tc>
          <w:tcPr>
            <w:tcW w:w="4252" w:type="dxa"/>
          </w:tcPr>
          <w:p w:rsidR="00DE5789" w:rsidRDefault="00DE5789">
            <w:pPr>
              <w:pStyle w:val="ConsPlusNormal"/>
            </w:pPr>
            <w:r>
              <w:t>ГБУ РД "Туристский центр "Чайка"</w:t>
            </w:r>
          </w:p>
        </w:tc>
        <w:tc>
          <w:tcPr>
            <w:tcW w:w="2268" w:type="dxa"/>
          </w:tcPr>
          <w:p w:rsidR="00DE5789" w:rsidRDefault="00DE5789">
            <w:pPr>
              <w:pStyle w:val="ConsPlusNormal"/>
            </w:pPr>
            <w:r>
              <w:t>Казбековский район</w:t>
            </w:r>
          </w:p>
        </w:tc>
      </w:tr>
      <w:tr w:rsidR="00DE5789">
        <w:tc>
          <w:tcPr>
            <w:tcW w:w="4252" w:type="dxa"/>
          </w:tcPr>
          <w:p w:rsidR="00DE5789" w:rsidRDefault="00DE5789">
            <w:pPr>
              <w:pStyle w:val="ConsPlusNormal"/>
            </w:pPr>
            <w:r>
              <w:t>ГБУ РД "Туристский центр "Уркарах"</w:t>
            </w:r>
          </w:p>
        </w:tc>
        <w:tc>
          <w:tcPr>
            <w:tcW w:w="2268" w:type="dxa"/>
          </w:tcPr>
          <w:p w:rsidR="00DE5789" w:rsidRDefault="00DE5789">
            <w:pPr>
              <w:pStyle w:val="ConsPlusNormal"/>
            </w:pPr>
            <w:r>
              <w:t>Дахадаевский район</w:t>
            </w:r>
          </w:p>
        </w:tc>
      </w:tr>
      <w:tr w:rsidR="00DE5789">
        <w:tc>
          <w:tcPr>
            <w:tcW w:w="4252" w:type="dxa"/>
          </w:tcPr>
          <w:p w:rsidR="00DE5789" w:rsidRDefault="00DE5789">
            <w:pPr>
              <w:pStyle w:val="ConsPlusNormal"/>
            </w:pPr>
            <w:r>
              <w:t>ГБУ РД "Туристический центр "Дербент-2000"</w:t>
            </w:r>
          </w:p>
        </w:tc>
        <w:tc>
          <w:tcPr>
            <w:tcW w:w="2268" w:type="dxa"/>
          </w:tcPr>
          <w:p w:rsidR="00DE5789" w:rsidRDefault="00DE5789">
            <w:pPr>
              <w:pStyle w:val="ConsPlusNormal"/>
            </w:pPr>
            <w:r>
              <w:t>г. Дербент</w:t>
            </w:r>
          </w:p>
        </w:tc>
      </w:tr>
      <w:tr w:rsidR="00DE5789">
        <w:tc>
          <w:tcPr>
            <w:tcW w:w="4252" w:type="dxa"/>
          </w:tcPr>
          <w:p w:rsidR="00DE5789" w:rsidRDefault="00DE5789">
            <w:pPr>
              <w:pStyle w:val="ConsPlusNormal"/>
            </w:pPr>
            <w:r>
              <w:t>ГУП "Кубачинский художественный комбинат"</w:t>
            </w:r>
          </w:p>
        </w:tc>
        <w:tc>
          <w:tcPr>
            <w:tcW w:w="2268" w:type="dxa"/>
          </w:tcPr>
          <w:p w:rsidR="00DE5789" w:rsidRDefault="00DE5789">
            <w:pPr>
              <w:pStyle w:val="ConsPlusNormal"/>
            </w:pPr>
            <w:r>
              <w:t>Дахадаевский район</w:t>
            </w:r>
          </w:p>
        </w:tc>
      </w:tr>
      <w:tr w:rsidR="00DE5789">
        <w:tc>
          <w:tcPr>
            <w:tcW w:w="4252" w:type="dxa"/>
          </w:tcPr>
          <w:p w:rsidR="00DE5789" w:rsidRDefault="00DE5789">
            <w:pPr>
              <w:pStyle w:val="ConsPlusNormal"/>
            </w:pPr>
            <w:r>
              <w:t>ГУП "Гоцатлинский художественный комбинат"</w:t>
            </w:r>
          </w:p>
        </w:tc>
        <w:tc>
          <w:tcPr>
            <w:tcW w:w="2268" w:type="dxa"/>
          </w:tcPr>
          <w:p w:rsidR="00DE5789" w:rsidRDefault="00DE5789">
            <w:pPr>
              <w:pStyle w:val="ConsPlusNormal"/>
            </w:pPr>
            <w:r>
              <w:t>Унцукульский район</w:t>
            </w:r>
          </w:p>
        </w:tc>
      </w:tr>
      <w:tr w:rsidR="00DE5789">
        <w:tc>
          <w:tcPr>
            <w:tcW w:w="4252" w:type="dxa"/>
          </w:tcPr>
          <w:p w:rsidR="00DE5789" w:rsidRDefault="00DE5789">
            <w:pPr>
              <w:pStyle w:val="ConsPlusNormal"/>
            </w:pPr>
            <w:r>
              <w:t>ГУП "Межгюльская ковровая фабрика"</w:t>
            </w:r>
          </w:p>
        </w:tc>
        <w:tc>
          <w:tcPr>
            <w:tcW w:w="2268" w:type="dxa"/>
          </w:tcPr>
          <w:p w:rsidR="00DE5789" w:rsidRDefault="00DE5789">
            <w:pPr>
              <w:pStyle w:val="ConsPlusNormal"/>
            </w:pPr>
            <w:r>
              <w:t>Хивский район</w:t>
            </w:r>
          </w:p>
        </w:tc>
      </w:tr>
      <w:tr w:rsidR="00DE5789">
        <w:tc>
          <w:tcPr>
            <w:tcW w:w="4252" w:type="dxa"/>
          </w:tcPr>
          <w:p w:rsidR="00DE5789" w:rsidRDefault="00DE5789">
            <w:pPr>
              <w:pStyle w:val="ConsPlusNormal"/>
            </w:pPr>
            <w:r>
              <w:t>ГУП "Ляхлинская ковровая фабрика"</w:t>
            </w:r>
          </w:p>
        </w:tc>
        <w:tc>
          <w:tcPr>
            <w:tcW w:w="2268" w:type="dxa"/>
          </w:tcPr>
          <w:p w:rsidR="00DE5789" w:rsidRDefault="00DE5789">
            <w:pPr>
              <w:pStyle w:val="ConsPlusNormal"/>
            </w:pPr>
            <w:r>
              <w:t>Хивский район</w:t>
            </w:r>
          </w:p>
        </w:tc>
      </w:tr>
      <w:tr w:rsidR="00DE5789">
        <w:tc>
          <w:tcPr>
            <w:tcW w:w="4252" w:type="dxa"/>
          </w:tcPr>
          <w:p w:rsidR="00DE5789" w:rsidRDefault="00DE5789">
            <w:pPr>
              <w:pStyle w:val="ConsPlusNormal"/>
            </w:pPr>
            <w:r>
              <w:t>ГУП "Хивская ковровая фабрика"</w:t>
            </w:r>
          </w:p>
        </w:tc>
        <w:tc>
          <w:tcPr>
            <w:tcW w:w="2268" w:type="dxa"/>
          </w:tcPr>
          <w:p w:rsidR="00DE5789" w:rsidRDefault="00DE5789">
            <w:pPr>
              <w:pStyle w:val="ConsPlusNormal"/>
            </w:pPr>
            <w:r>
              <w:t>Хивский район</w:t>
            </w:r>
          </w:p>
        </w:tc>
      </w:tr>
      <w:tr w:rsidR="00DE5789">
        <w:tc>
          <w:tcPr>
            <w:tcW w:w="4252" w:type="dxa"/>
          </w:tcPr>
          <w:p w:rsidR="00DE5789" w:rsidRDefault="00DE5789">
            <w:pPr>
              <w:pStyle w:val="ConsPlusNormal"/>
            </w:pPr>
            <w:r>
              <w:t>ГУП "Кабирская ковровая фабрика"</w:t>
            </w:r>
          </w:p>
        </w:tc>
        <w:tc>
          <w:tcPr>
            <w:tcW w:w="2268" w:type="dxa"/>
          </w:tcPr>
          <w:p w:rsidR="00DE5789" w:rsidRDefault="00DE5789">
            <w:pPr>
              <w:pStyle w:val="ConsPlusNormal"/>
            </w:pPr>
            <w:r>
              <w:t>Курахский район</w:t>
            </w:r>
          </w:p>
        </w:tc>
      </w:tr>
      <w:tr w:rsidR="00DE5789">
        <w:tc>
          <w:tcPr>
            <w:tcW w:w="4252" w:type="dxa"/>
          </w:tcPr>
          <w:p w:rsidR="00DE5789" w:rsidRDefault="00DE5789">
            <w:pPr>
              <w:pStyle w:val="ConsPlusNormal"/>
            </w:pPr>
            <w:r>
              <w:t>ГУП "Табасаранские ковры"</w:t>
            </w:r>
          </w:p>
        </w:tc>
        <w:tc>
          <w:tcPr>
            <w:tcW w:w="2268" w:type="dxa"/>
          </w:tcPr>
          <w:p w:rsidR="00DE5789" w:rsidRDefault="00DE5789">
            <w:pPr>
              <w:pStyle w:val="ConsPlusNormal"/>
            </w:pPr>
            <w:r>
              <w:t>Табасаранский район</w:t>
            </w:r>
          </w:p>
        </w:tc>
      </w:tr>
      <w:tr w:rsidR="00DE5789">
        <w:tc>
          <w:tcPr>
            <w:tcW w:w="4252" w:type="dxa"/>
          </w:tcPr>
          <w:p w:rsidR="00DE5789" w:rsidRDefault="00DE5789">
            <w:pPr>
              <w:pStyle w:val="ConsPlusNormal"/>
            </w:pPr>
            <w:r>
              <w:t>ГП "Ботлихская фабрика народных промыслов"</w:t>
            </w:r>
          </w:p>
        </w:tc>
        <w:tc>
          <w:tcPr>
            <w:tcW w:w="2268" w:type="dxa"/>
          </w:tcPr>
          <w:p w:rsidR="00DE5789" w:rsidRDefault="00DE5789">
            <w:pPr>
              <w:pStyle w:val="ConsPlusNormal"/>
            </w:pPr>
            <w:r>
              <w:t>Ботлихский район"</w:t>
            </w:r>
          </w:p>
        </w:tc>
      </w:tr>
    </w:tbl>
    <w:p w:rsidR="00DE5789" w:rsidRDefault="00DE5789">
      <w:pPr>
        <w:pStyle w:val="ConsPlusNormal"/>
        <w:jc w:val="both"/>
      </w:pPr>
    </w:p>
    <w:p w:rsidR="00DE5789" w:rsidRDefault="00DE5789">
      <w:pPr>
        <w:pStyle w:val="ConsPlusNormal"/>
        <w:ind w:firstLine="540"/>
        <w:jc w:val="both"/>
      </w:pPr>
      <w:r>
        <w:t>4. Признать утратившими силу:</w:t>
      </w:r>
    </w:p>
    <w:p w:rsidR="00DE5789" w:rsidRDefault="00DE5789">
      <w:pPr>
        <w:pStyle w:val="ConsPlusNormal"/>
        <w:spacing w:before="220"/>
        <w:ind w:firstLine="540"/>
        <w:jc w:val="both"/>
      </w:pPr>
      <w:hyperlink r:id="rId29">
        <w:r>
          <w:rPr>
            <w:color w:val="0000FF"/>
          </w:rPr>
          <w:t>постановление</w:t>
        </w:r>
      </w:hyperlink>
      <w:r>
        <w:t xml:space="preserve"> Правительства Республики Дагестан от 27 марта 2013 г. N 162 "Вопросы Комитета по туризму Республики Дагестан" (Собрание законодательства Республики Дагестан, 2013, N 6, ст. 385);</w:t>
      </w:r>
    </w:p>
    <w:p w:rsidR="00DE5789" w:rsidRDefault="00DE5789">
      <w:pPr>
        <w:pStyle w:val="ConsPlusNormal"/>
        <w:spacing w:before="220"/>
        <w:ind w:firstLine="540"/>
        <w:jc w:val="both"/>
      </w:pPr>
      <w:hyperlink r:id="rId30">
        <w:r>
          <w:rPr>
            <w:color w:val="0000FF"/>
          </w:rPr>
          <w:t>постановление</w:t>
        </w:r>
      </w:hyperlink>
      <w:r>
        <w:t xml:space="preserve"> Правительства Республики Дагестан от 30 октября 2013 г. N 563 "О внесении изменений в постановление Правительства Республики Дагестан от 27 марта 2013 г. N 162" (Собрание законодательства Республики Дагестан, 2013, N 20, ст. 1384);</w:t>
      </w:r>
    </w:p>
    <w:p w:rsidR="00DE5789" w:rsidRDefault="00DE5789">
      <w:pPr>
        <w:pStyle w:val="ConsPlusNormal"/>
        <w:spacing w:before="220"/>
        <w:ind w:firstLine="540"/>
        <w:jc w:val="both"/>
      </w:pPr>
      <w:hyperlink r:id="rId31">
        <w:r>
          <w:rPr>
            <w:color w:val="0000FF"/>
          </w:rPr>
          <w:t>постановление</w:t>
        </w:r>
      </w:hyperlink>
      <w:r>
        <w:t xml:space="preserve"> Правительства Республики Дагестан от 21 ноября 2013 г. N 603 "О внесении изменений в постановление Правительства Республики Дагестан от 27 марта 2013 г. N 162" (Собрание законодательства Республики Дагестан, 2013, N 22, ст. 1523);</w:t>
      </w:r>
    </w:p>
    <w:p w:rsidR="00DE5789" w:rsidRDefault="00DE5789">
      <w:pPr>
        <w:pStyle w:val="ConsPlusNormal"/>
        <w:spacing w:before="220"/>
        <w:ind w:firstLine="540"/>
        <w:jc w:val="both"/>
      </w:pPr>
      <w:hyperlink r:id="rId32">
        <w:r>
          <w:rPr>
            <w:color w:val="0000FF"/>
          </w:rPr>
          <w:t>пункт 15</w:t>
        </w:r>
      </w:hyperlink>
      <w:r>
        <w:t xml:space="preserve"> изменений, которые вносятся в некоторые акты Правительства Республики Дагестан в части установления предельной численности работников аппаратов органов исполнительной власти Республики Дагестан, утвержденных постановлением Правительства Республики Дагестан от 1 октября 2014 г. N 458 (Собрание законодательства Республики Дагестан, 2014, N 19, ст. 1119);</w:t>
      </w:r>
    </w:p>
    <w:p w:rsidR="00DE5789" w:rsidRDefault="00DE5789">
      <w:pPr>
        <w:pStyle w:val="ConsPlusNormal"/>
        <w:spacing w:before="220"/>
        <w:ind w:firstLine="540"/>
        <w:jc w:val="both"/>
      </w:pPr>
      <w:hyperlink r:id="rId33">
        <w:r>
          <w:rPr>
            <w:color w:val="0000FF"/>
          </w:rPr>
          <w:t>пункт 3</w:t>
        </w:r>
      </w:hyperlink>
      <w:r>
        <w:t xml:space="preserve"> постановления Правительства Республики Дагестан от 4 февраля 2015 г. N 27 "О внесении изменений в некоторые постановления Правительства Республики Дагестан" (Собрание законодательства Республики Дагестан, 2015, N 3, ст. 105);</w:t>
      </w:r>
    </w:p>
    <w:p w:rsidR="00DE5789" w:rsidRDefault="00DE5789">
      <w:pPr>
        <w:pStyle w:val="ConsPlusNormal"/>
        <w:spacing w:before="220"/>
        <w:ind w:firstLine="540"/>
        <w:jc w:val="both"/>
      </w:pPr>
      <w:hyperlink r:id="rId34">
        <w:r>
          <w:rPr>
            <w:color w:val="0000FF"/>
          </w:rPr>
          <w:t>пункт 15</w:t>
        </w:r>
      </w:hyperlink>
      <w:r>
        <w:t xml:space="preserve"> изменений, которые вносятся в некоторые акты Правительства Республики Дагестан </w:t>
      </w:r>
      <w:r>
        <w:lastRenderedPageBreak/>
        <w:t>в части установления предельной численности работников аппаратов органов исполнительной власти Республики Дагестан, утвержденных постановлением Правительства Республики Дагестан от 27 марта 2015 г. N 87 (Собрание законодательства Республики Дагестан, 2015, N 6, ст. 284);</w:t>
      </w:r>
    </w:p>
    <w:p w:rsidR="00DE5789" w:rsidRDefault="00DE5789">
      <w:pPr>
        <w:pStyle w:val="ConsPlusNormal"/>
        <w:spacing w:before="220"/>
        <w:ind w:firstLine="540"/>
        <w:jc w:val="both"/>
      </w:pPr>
      <w:hyperlink r:id="rId35">
        <w:r>
          <w:rPr>
            <w:color w:val="0000FF"/>
          </w:rPr>
          <w:t>постановление</w:t>
        </w:r>
      </w:hyperlink>
      <w:r>
        <w:t xml:space="preserve"> Правительства Республики Дагестан от 20 октября 2015 г. N 294 "О внесении изменений в структуру аппарата Комитета по туризму Республики Дагестан" (Собрание законодательства Республики Дагестан, 2015, N 22, ст. 1523).</w:t>
      </w:r>
    </w:p>
    <w:p w:rsidR="00DE5789" w:rsidRDefault="00DE5789">
      <w:pPr>
        <w:pStyle w:val="ConsPlusNormal"/>
        <w:jc w:val="both"/>
      </w:pPr>
    </w:p>
    <w:p w:rsidR="00DE5789" w:rsidRDefault="00DE5789">
      <w:pPr>
        <w:pStyle w:val="ConsPlusNormal"/>
        <w:jc w:val="right"/>
      </w:pPr>
      <w:r>
        <w:t>Председатель Правительства</w:t>
      </w:r>
    </w:p>
    <w:p w:rsidR="00DE5789" w:rsidRDefault="00DE5789">
      <w:pPr>
        <w:pStyle w:val="ConsPlusNormal"/>
        <w:jc w:val="right"/>
      </w:pPr>
      <w:r>
        <w:t>Республики Дагестан</w:t>
      </w:r>
    </w:p>
    <w:p w:rsidR="00DE5789" w:rsidRDefault="00DE5789">
      <w:pPr>
        <w:pStyle w:val="ConsPlusNormal"/>
        <w:jc w:val="right"/>
      </w:pPr>
      <w:r>
        <w:t>А.ГАМИДОВ</w:t>
      </w:r>
    </w:p>
    <w:p w:rsidR="00DE5789" w:rsidRDefault="00DE5789">
      <w:pPr>
        <w:pStyle w:val="ConsPlusNormal"/>
        <w:jc w:val="both"/>
      </w:pPr>
    </w:p>
    <w:p w:rsidR="00DE5789" w:rsidRDefault="00DE5789">
      <w:pPr>
        <w:pStyle w:val="ConsPlusNormal"/>
        <w:jc w:val="both"/>
      </w:pPr>
    </w:p>
    <w:p w:rsidR="00DE5789" w:rsidRDefault="00DE5789">
      <w:pPr>
        <w:pStyle w:val="ConsPlusNormal"/>
        <w:jc w:val="both"/>
      </w:pPr>
    </w:p>
    <w:p w:rsidR="00DE5789" w:rsidRDefault="00DE5789">
      <w:pPr>
        <w:pStyle w:val="ConsPlusNormal"/>
        <w:jc w:val="both"/>
      </w:pPr>
    </w:p>
    <w:p w:rsidR="00DE5789" w:rsidRDefault="00DE5789">
      <w:pPr>
        <w:pStyle w:val="ConsPlusNormal"/>
        <w:jc w:val="both"/>
      </w:pPr>
    </w:p>
    <w:p w:rsidR="00DE5789" w:rsidRDefault="00DE5789">
      <w:pPr>
        <w:pStyle w:val="ConsPlusNormal"/>
        <w:jc w:val="right"/>
        <w:outlineLvl w:val="0"/>
      </w:pPr>
      <w:r>
        <w:t>Утверждено</w:t>
      </w:r>
    </w:p>
    <w:p w:rsidR="00DE5789" w:rsidRDefault="00DE5789">
      <w:pPr>
        <w:pStyle w:val="ConsPlusNormal"/>
        <w:jc w:val="right"/>
      </w:pPr>
      <w:r>
        <w:t>постановлением Правительства</w:t>
      </w:r>
    </w:p>
    <w:p w:rsidR="00DE5789" w:rsidRDefault="00DE5789">
      <w:pPr>
        <w:pStyle w:val="ConsPlusNormal"/>
        <w:jc w:val="right"/>
      </w:pPr>
      <w:r>
        <w:t>Республики Дагестан</w:t>
      </w:r>
    </w:p>
    <w:p w:rsidR="00DE5789" w:rsidRDefault="00DE5789">
      <w:pPr>
        <w:pStyle w:val="ConsPlusNormal"/>
        <w:jc w:val="right"/>
      </w:pPr>
      <w:r>
        <w:t>от 2 марта 2016 г. N 46</w:t>
      </w:r>
    </w:p>
    <w:p w:rsidR="00DE5789" w:rsidRDefault="00DE5789">
      <w:pPr>
        <w:pStyle w:val="ConsPlusNormal"/>
        <w:jc w:val="both"/>
      </w:pPr>
    </w:p>
    <w:p w:rsidR="00DE5789" w:rsidRDefault="00DE5789">
      <w:pPr>
        <w:pStyle w:val="ConsPlusTitle"/>
        <w:jc w:val="center"/>
      </w:pPr>
      <w:bookmarkStart w:id="0" w:name="P81"/>
      <w:bookmarkEnd w:id="0"/>
      <w:r>
        <w:t>ПОЛОЖЕНИЕ</w:t>
      </w:r>
    </w:p>
    <w:p w:rsidR="00DE5789" w:rsidRDefault="00DE5789">
      <w:pPr>
        <w:pStyle w:val="ConsPlusTitle"/>
        <w:jc w:val="center"/>
      </w:pPr>
      <w:r>
        <w:t>О МИНИСТЕРСТВЕ ПО ТУРИЗМУ И НАРОДНЫМ</w:t>
      </w:r>
    </w:p>
    <w:p w:rsidR="00DE5789" w:rsidRDefault="00DE5789">
      <w:pPr>
        <w:pStyle w:val="ConsPlusTitle"/>
        <w:jc w:val="center"/>
      </w:pPr>
      <w:r>
        <w:t>ХУДОЖЕСТВЕННЫМ ПРОМЫСЛАМ РЕСПУБЛИКИ ДАГЕСТАН</w:t>
      </w:r>
    </w:p>
    <w:p w:rsidR="00DE5789" w:rsidRDefault="00DE578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DE578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E5789" w:rsidRDefault="00DE578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E5789" w:rsidRDefault="00DE578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E5789" w:rsidRDefault="00DE578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E5789" w:rsidRDefault="00DE5789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РД</w:t>
            </w:r>
          </w:p>
          <w:p w:rsidR="00DE5789" w:rsidRDefault="00DE578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14.03.2017 </w:t>
            </w:r>
            <w:hyperlink r:id="rId36">
              <w:r>
                <w:rPr>
                  <w:color w:val="0000FF"/>
                </w:rPr>
                <w:t>N 61</w:t>
              </w:r>
            </w:hyperlink>
            <w:r>
              <w:rPr>
                <w:color w:val="392C69"/>
              </w:rPr>
              <w:t xml:space="preserve">, от 24.07.2017 </w:t>
            </w:r>
            <w:hyperlink r:id="rId37">
              <w:r>
                <w:rPr>
                  <w:color w:val="0000FF"/>
                </w:rPr>
                <w:t>N 160</w:t>
              </w:r>
            </w:hyperlink>
            <w:r>
              <w:rPr>
                <w:color w:val="392C69"/>
              </w:rPr>
              <w:t>,</w:t>
            </w:r>
          </w:p>
          <w:p w:rsidR="00DE5789" w:rsidRDefault="00DE578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24.12.2018 </w:t>
            </w:r>
            <w:hyperlink r:id="rId38">
              <w:r>
                <w:rPr>
                  <w:color w:val="0000FF"/>
                </w:rPr>
                <w:t>N 186</w:t>
              </w:r>
            </w:hyperlink>
            <w:r>
              <w:rPr>
                <w:color w:val="392C69"/>
              </w:rPr>
              <w:t xml:space="preserve">, от 07.05.2019 </w:t>
            </w:r>
            <w:hyperlink r:id="rId39">
              <w:r>
                <w:rPr>
                  <w:color w:val="0000FF"/>
                </w:rPr>
                <w:t>N 103</w:t>
              </w:r>
            </w:hyperlink>
            <w:r>
              <w:rPr>
                <w:color w:val="392C69"/>
              </w:rPr>
              <w:t>,</w:t>
            </w:r>
          </w:p>
          <w:p w:rsidR="00DE5789" w:rsidRDefault="00DE578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13.06.2020 </w:t>
            </w:r>
            <w:hyperlink r:id="rId40">
              <w:r>
                <w:rPr>
                  <w:color w:val="0000FF"/>
                </w:rPr>
                <w:t>N 119</w:t>
              </w:r>
            </w:hyperlink>
            <w:r>
              <w:rPr>
                <w:color w:val="392C69"/>
              </w:rPr>
              <w:t xml:space="preserve">, от 14.03.2023 </w:t>
            </w:r>
            <w:hyperlink r:id="rId41">
              <w:r>
                <w:rPr>
                  <w:color w:val="0000FF"/>
                </w:rPr>
                <w:t>N 62</w:t>
              </w:r>
            </w:hyperlink>
            <w:r>
              <w:rPr>
                <w:color w:val="392C69"/>
              </w:rPr>
              <w:t>,</w:t>
            </w:r>
          </w:p>
          <w:p w:rsidR="00DE5789" w:rsidRDefault="00DE578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24.03.2023 </w:t>
            </w:r>
            <w:hyperlink r:id="rId42">
              <w:r>
                <w:rPr>
                  <w:color w:val="0000FF"/>
                </w:rPr>
                <w:t>N 92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E5789" w:rsidRDefault="00DE5789">
            <w:pPr>
              <w:pStyle w:val="ConsPlusNormal"/>
            </w:pPr>
          </w:p>
        </w:tc>
      </w:tr>
    </w:tbl>
    <w:p w:rsidR="00DE5789" w:rsidRDefault="00DE5789">
      <w:pPr>
        <w:pStyle w:val="ConsPlusNormal"/>
        <w:jc w:val="both"/>
      </w:pPr>
    </w:p>
    <w:p w:rsidR="00DE5789" w:rsidRDefault="00DE5789">
      <w:pPr>
        <w:pStyle w:val="ConsPlusTitle"/>
        <w:jc w:val="center"/>
        <w:outlineLvl w:val="1"/>
      </w:pPr>
      <w:r>
        <w:t>I. Общие положения</w:t>
      </w:r>
    </w:p>
    <w:p w:rsidR="00DE5789" w:rsidRDefault="00DE5789">
      <w:pPr>
        <w:pStyle w:val="ConsPlusNormal"/>
        <w:jc w:val="both"/>
      </w:pPr>
    </w:p>
    <w:p w:rsidR="00DE5789" w:rsidRDefault="00DE5789">
      <w:pPr>
        <w:pStyle w:val="ConsPlusNormal"/>
        <w:ind w:firstLine="540"/>
        <w:jc w:val="both"/>
      </w:pPr>
      <w:r>
        <w:t>1. Министерство по туризму и народным художественным промыслам Республики Дагестан (далее - Министерство) является исполнительным органом государственной власти Республики Дагестан, осуществляющим государственное управление и нормативно-правовое регулирование в сферах туризма, санаторно-курортной деятельности и народных художественных промыслов, создающим условия для инвестиционной привлекательности курортов и обеспечивающим развитие и конкурентоспособность санаторно-курортного, туристского комплексов и народных художественных промыслов Республики Дагестан, а также осуществляющим функции по оказанию государственных услуг и управлению государственным имуществом в указанной сфере.</w:t>
      </w:r>
    </w:p>
    <w:p w:rsidR="00DE5789" w:rsidRDefault="00DE5789">
      <w:pPr>
        <w:pStyle w:val="ConsPlusNormal"/>
        <w:jc w:val="both"/>
      </w:pPr>
      <w:r>
        <w:t xml:space="preserve">(в ред. </w:t>
      </w:r>
      <w:hyperlink r:id="rId43">
        <w:r>
          <w:rPr>
            <w:color w:val="0000FF"/>
          </w:rPr>
          <w:t>Постановления</w:t>
        </w:r>
      </w:hyperlink>
      <w:r>
        <w:t xml:space="preserve"> Правительства РД от 13.06.2020 N 119)</w:t>
      </w:r>
    </w:p>
    <w:p w:rsidR="00DE5789" w:rsidRDefault="00DE5789">
      <w:pPr>
        <w:pStyle w:val="ConsPlusNormal"/>
        <w:spacing w:before="220"/>
        <w:ind w:firstLine="540"/>
        <w:jc w:val="both"/>
      </w:pPr>
      <w:r>
        <w:t>2. Министерство осуществляет свою деятельность в соответствии с федеральным законодательством, законодательством Республики Дагестан и настоящим Положением.</w:t>
      </w:r>
    </w:p>
    <w:p w:rsidR="00DE5789" w:rsidRDefault="00DE5789">
      <w:pPr>
        <w:pStyle w:val="ConsPlusNormal"/>
        <w:spacing w:before="220"/>
        <w:ind w:firstLine="540"/>
        <w:jc w:val="both"/>
      </w:pPr>
      <w:r>
        <w:t xml:space="preserve">3. Министерство осуществляет свои полномочия непосредственно, а также через находящиеся в его ведении государственные учреждения Республики Дагестан (далее - подведомственные учреждения), во взаимодействии с территориальными органами федеральных органов исполнительной власти по Республике Дагестан, исполнительными органами государственной власти Республики Дагестан, органами государственной власти субъектов Российской Федерации, органами местного самоуправления, общественными объединениями и </w:t>
      </w:r>
      <w:r>
        <w:lastRenderedPageBreak/>
        <w:t>гражданами.</w:t>
      </w:r>
    </w:p>
    <w:p w:rsidR="00DE5789" w:rsidRDefault="00DE5789">
      <w:pPr>
        <w:pStyle w:val="ConsPlusNormal"/>
        <w:spacing w:before="220"/>
        <w:ind w:firstLine="540"/>
        <w:jc w:val="both"/>
      </w:pPr>
      <w:r>
        <w:t>3(1). Министерство обеспечивает при реализации своих полномочий приоритет целей и задач по развитию конкуренции на товарных рынках в установленной сфере деятельности в соответствии с законодательством.</w:t>
      </w:r>
    </w:p>
    <w:p w:rsidR="00DE5789" w:rsidRDefault="00DE5789">
      <w:pPr>
        <w:pStyle w:val="ConsPlusNormal"/>
        <w:jc w:val="both"/>
      </w:pPr>
      <w:r>
        <w:t xml:space="preserve">(п. 3(1) введен </w:t>
      </w:r>
      <w:hyperlink r:id="rId44">
        <w:r>
          <w:rPr>
            <w:color w:val="0000FF"/>
          </w:rPr>
          <w:t>Постановлением</w:t>
        </w:r>
      </w:hyperlink>
      <w:r>
        <w:t xml:space="preserve"> Правительства РД от 24.12.2018 N 186)</w:t>
      </w:r>
    </w:p>
    <w:p w:rsidR="00DE5789" w:rsidRDefault="00DE5789">
      <w:pPr>
        <w:pStyle w:val="ConsPlusNormal"/>
        <w:jc w:val="both"/>
      </w:pPr>
    </w:p>
    <w:p w:rsidR="00DE5789" w:rsidRDefault="00DE5789">
      <w:pPr>
        <w:pStyle w:val="ConsPlusTitle"/>
        <w:jc w:val="center"/>
        <w:outlineLvl w:val="1"/>
      </w:pPr>
      <w:r>
        <w:t>II. Полномочия Министерства</w:t>
      </w:r>
    </w:p>
    <w:p w:rsidR="00DE5789" w:rsidRDefault="00DE5789">
      <w:pPr>
        <w:pStyle w:val="ConsPlusNormal"/>
        <w:jc w:val="center"/>
      </w:pPr>
      <w:r>
        <w:t xml:space="preserve">(в ред. </w:t>
      </w:r>
      <w:hyperlink r:id="rId45">
        <w:r>
          <w:rPr>
            <w:color w:val="0000FF"/>
          </w:rPr>
          <w:t>Постановления</w:t>
        </w:r>
      </w:hyperlink>
      <w:r>
        <w:t xml:space="preserve"> Правительства РД</w:t>
      </w:r>
    </w:p>
    <w:p w:rsidR="00DE5789" w:rsidRDefault="00DE5789">
      <w:pPr>
        <w:pStyle w:val="ConsPlusNormal"/>
        <w:jc w:val="center"/>
      </w:pPr>
      <w:r>
        <w:t>от 24.03.2023 N 92)</w:t>
      </w:r>
    </w:p>
    <w:p w:rsidR="00DE5789" w:rsidRDefault="00DE5789">
      <w:pPr>
        <w:pStyle w:val="ConsPlusNormal"/>
        <w:jc w:val="both"/>
      </w:pPr>
    </w:p>
    <w:p w:rsidR="00DE5789" w:rsidRDefault="00DE5789">
      <w:pPr>
        <w:pStyle w:val="ConsPlusNormal"/>
        <w:ind w:firstLine="540"/>
        <w:jc w:val="both"/>
      </w:pPr>
      <w:r>
        <w:t>4. Министерство осуществляет следующие полномочия в установленной сфере деятельности:</w:t>
      </w:r>
    </w:p>
    <w:p w:rsidR="00DE5789" w:rsidRDefault="00DE5789">
      <w:pPr>
        <w:pStyle w:val="ConsPlusNormal"/>
        <w:spacing w:before="220"/>
        <w:ind w:firstLine="540"/>
        <w:jc w:val="both"/>
      </w:pPr>
      <w:r>
        <w:t>реализует государственную политику, способствующую сохранению и развитию туристско-рекреационных ресурсов и народных художественных промыслов;</w:t>
      </w:r>
    </w:p>
    <w:p w:rsidR="00DE5789" w:rsidRDefault="00DE5789">
      <w:pPr>
        <w:pStyle w:val="ConsPlusNormal"/>
        <w:spacing w:before="220"/>
        <w:ind w:firstLine="540"/>
        <w:jc w:val="both"/>
      </w:pPr>
      <w:r>
        <w:t>разрабатывает и вносит в установленном порядке на рассмотрение Главы Республики Дагестан и Правительства Республики Дагестан проекты нормативных правовых актов Главы Республики Дагестан и Правительства Республики Дагестан по вопросам, относящимся к установленной сфере деятельности Министерства;</w:t>
      </w:r>
    </w:p>
    <w:p w:rsidR="00DE5789" w:rsidRDefault="00DE5789">
      <w:pPr>
        <w:pStyle w:val="ConsPlusNormal"/>
        <w:spacing w:before="220"/>
        <w:ind w:firstLine="540"/>
        <w:jc w:val="both"/>
      </w:pPr>
      <w:r>
        <w:t>готовит предложения для федеральных органов государственной власти по проектам федеральных законов и иных нормативных правовых актов Российской Федерации и по участию Республики Дагестан в реализации государственных программ Российской Федерации;</w:t>
      </w:r>
    </w:p>
    <w:p w:rsidR="00DE5789" w:rsidRDefault="00DE5789">
      <w:pPr>
        <w:pStyle w:val="ConsPlusNormal"/>
        <w:spacing w:before="220"/>
        <w:ind w:firstLine="540"/>
        <w:jc w:val="both"/>
      </w:pPr>
      <w:r>
        <w:t>разрабатывает документы стратегического планирования в сферах туризма и народных художественных промыслов в Республике Дагестан и обеспечивает их реализацию по вопросам, отнесенным к компетенции Министерства;</w:t>
      </w:r>
    </w:p>
    <w:p w:rsidR="00DE5789" w:rsidRDefault="00DE5789">
      <w:pPr>
        <w:pStyle w:val="ConsPlusNormal"/>
        <w:spacing w:before="220"/>
        <w:ind w:firstLine="540"/>
        <w:jc w:val="both"/>
      </w:pPr>
      <w:r>
        <w:t>разрабатывает государственные программы Республики Дагестан в области развития туризма и народных художественных промыслов и обеспечивает их реализацию;</w:t>
      </w:r>
    </w:p>
    <w:p w:rsidR="00DE5789" w:rsidRDefault="00DE5789">
      <w:pPr>
        <w:pStyle w:val="ConsPlusNormal"/>
        <w:spacing w:before="220"/>
        <w:ind w:firstLine="540"/>
        <w:jc w:val="both"/>
      </w:pPr>
      <w:r>
        <w:t>утверждает административные регламенты предоставления государственных услуг Министерством и подведомственными учреждениями;</w:t>
      </w:r>
    </w:p>
    <w:p w:rsidR="00DE5789" w:rsidRDefault="00DE5789">
      <w:pPr>
        <w:pStyle w:val="ConsPlusNormal"/>
        <w:spacing w:before="220"/>
        <w:ind w:firstLine="540"/>
        <w:jc w:val="both"/>
      </w:pPr>
      <w:r>
        <w:t>готовит материалы для федеральных органов исполнительной власти, органов государственной власти Республики Дагестан по награждению соответственно государственными наградами Российской Федерации, государственными наградами Республики Дагестан, ведомственными наградами работников и организаций, осуществляющих деятельность в установленной сфере деятельности Министерства;</w:t>
      </w:r>
    </w:p>
    <w:p w:rsidR="00DE5789" w:rsidRDefault="00DE5789">
      <w:pPr>
        <w:pStyle w:val="ConsPlusNormal"/>
        <w:spacing w:before="220"/>
        <w:ind w:firstLine="540"/>
        <w:jc w:val="both"/>
      </w:pPr>
      <w:r>
        <w:t>выступает главным распорядителем и получателем средств республиканского бюджета Республики Дагестан, предусмотренных на содержание Министерства и реализацию возложенных на Министерство функций;</w:t>
      </w:r>
    </w:p>
    <w:p w:rsidR="00DE5789" w:rsidRDefault="00DE5789">
      <w:pPr>
        <w:pStyle w:val="ConsPlusNormal"/>
        <w:spacing w:before="220"/>
        <w:ind w:firstLine="540"/>
        <w:jc w:val="both"/>
      </w:pPr>
      <w:r>
        <w:t>выступает уполномоченным исполнительным органом государственной власти Республики Дагестан по взаимодействию с органами государственной власти субъектов Российской Федерации, расположенных на территории Северо-Кавказского федерального округа, по вопросам развития туризма и народных художественных промыслов;</w:t>
      </w:r>
    </w:p>
    <w:p w:rsidR="00DE5789" w:rsidRDefault="00DE5789">
      <w:pPr>
        <w:pStyle w:val="ConsPlusNormal"/>
        <w:spacing w:before="220"/>
        <w:ind w:firstLine="540"/>
        <w:jc w:val="both"/>
      </w:pPr>
      <w:r>
        <w:t>осуществляет в пределах своих полномочий нормативное регулирование в сферах туризма и народных художественных промыслов;</w:t>
      </w:r>
    </w:p>
    <w:p w:rsidR="00DE5789" w:rsidRDefault="00DE5789">
      <w:pPr>
        <w:pStyle w:val="ConsPlusNormal"/>
        <w:spacing w:before="220"/>
        <w:ind w:firstLine="540"/>
        <w:jc w:val="both"/>
      </w:pPr>
      <w:r>
        <w:t>определяет порядок формирования и ведения реестра туристских ресурсов Республики Дагестан и его ведение;</w:t>
      </w:r>
    </w:p>
    <w:p w:rsidR="00DE5789" w:rsidRDefault="00DE5789">
      <w:pPr>
        <w:pStyle w:val="ConsPlusNormal"/>
        <w:spacing w:before="220"/>
        <w:ind w:firstLine="540"/>
        <w:jc w:val="both"/>
      </w:pPr>
      <w:r>
        <w:lastRenderedPageBreak/>
        <w:t>ведет учет субъектов и объектов туристской индустрии в Республике Дагестан;</w:t>
      </w:r>
    </w:p>
    <w:p w:rsidR="00DE5789" w:rsidRDefault="00DE5789">
      <w:pPr>
        <w:pStyle w:val="ConsPlusNormal"/>
        <w:spacing w:before="220"/>
        <w:ind w:firstLine="540"/>
        <w:jc w:val="both"/>
      </w:pPr>
      <w:r>
        <w:t>создает аттестационную комиссию для аттестации экскурсоводов (гидов) и гидов-переводчиков, вносит сведения об экскурсоводах (гидах) и о гидах-переводчиках в единый федеральный реестр экскурсоводов (гидов) и гидов-переводчиков;</w:t>
      </w:r>
    </w:p>
    <w:p w:rsidR="00DE5789" w:rsidRDefault="00DE5789">
      <w:pPr>
        <w:pStyle w:val="ConsPlusNormal"/>
        <w:spacing w:before="220"/>
        <w:ind w:firstLine="540"/>
        <w:jc w:val="both"/>
      </w:pPr>
      <w:r>
        <w:t>утверждает формы нагрудной идентификационной карточки экскурсовода (гида) и гида-переводчика;</w:t>
      </w:r>
    </w:p>
    <w:p w:rsidR="00DE5789" w:rsidRDefault="00DE5789">
      <w:pPr>
        <w:pStyle w:val="ConsPlusNormal"/>
        <w:spacing w:before="220"/>
        <w:ind w:firstLine="540"/>
        <w:jc w:val="both"/>
      </w:pPr>
      <w:r>
        <w:t>организует и осуществляет региональный государственный контроль (надзор) за деятельностью организаций, индивидуальных предпринимателей и физических лиц, применяющих специальный налоговый режим, которые оказывают услуги экскурсоводов (гидов), гидов-переводчиков и (или) инструкторов-проводников, а также утверждает положение о данном виде контроля на территории Республики Дагестан;</w:t>
      </w:r>
    </w:p>
    <w:p w:rsidR="00DE5789" w:rsidRDefault="00DE5789">
      <w:pPr>
        <w:pStyle w:val="ConsPlusNormal"/>
        <w:spacing w:before="220"/>
        <w:ind w:firstLine="540"/>
        <w:jc w:val="both"/>
      </w:pPr>
      <w:r>
        <w:t>осуществляет в пределах компетенции меры по развитию туризма и народных художественных промыслов;</w:t>
      </w:r>
    </w:p>
    <w:p w:rsidR="00DE5789" w:rsidRDefault="00DE5789">
      <w:pPr>
        <w:pStyle w:val="ConsPlusNormal"/>
        <w:spacing w:before="220"/>
        <w:ind w:firstLine="540"/>
        <w:jc w:val="both"/>
      </w:pPr>
      <w:r>
        <w:t>осуществляет ежегодный анализ развития туристского комплекса и народных художественных промыслов в Республике Дагестан;</w:t>
      </w:r>
    </w:p>
    <w:p w:rsidR="00DE5789" w:rsidRDefault="00DE5789">
      <w:pPr>
        <w:pStyle w:val="ConsPlusNormal"/>
        <w:spacing w:before="220"/>
        <w:ind w:firstLine="540"/>
        <w:jc w:val="both"/>
      </w:pPr>
      <w:r>
        <w:t>проводит конкурсы на определение лучшей организации Республики Дагестан в сферах туризма и народных художественных промыслов;</w:t>
      </w:r>
    </w:p>
    <w:p w:rsidR="00DE5789" w:rsidRDefault="00DE5789">
      <w:pPr>
        <w:pStyle w:val="ConsPlusNormal"/>
        <w:spacing w:before="220"/>
        <w:ind w:firstLine="540"/>
        <w:jc w:val="both"/>
      </w:pPr>
      <w:r>
        <w:t>реализует мероприятия по формированию положительного имиджа Республики Дагестан как туристского региона на внутреннем и международном туристских рынках;</w:t>
      </w:r>
    </w:p>
    <w:p w:rsidR="00DE5789" w:rsidRDefault="00DE5789">
      <w:pPr>
        <w:pStyle w:val="ConsPlusNormal"/>
        <w:spacing w:before="220"/>
        <w:ind w:firstLine="540"/>
        <w:jc w:val="both"/>
      </w:pPr>
      <w:r>
        <w:t>реализует мероприятия по привлечению инвестиций для развития курортов, туризма и народных художественных промыслов на территории Республики Дагестан;</w:t>
      </w:r>
    </w:p>
    <w:p w:rsidR="00DE5789" w:rsidRDefault="00DE5789">
      <w:pPr>
        <w:pStyle w:val="ConsPlusNormal"/>
        <w:spacing w:before="220"/>
        <w:ind w:firstLine="540"/>
        <w:jc w:val="both"/>
      </w:pPr>
      <w:r>
        <w:t>участвует в осуществлении международного сотрудничества в сферах туризма и народных художественных промыслов;</w:t>
      </w:r>
    </w:p>
    <w:p w:rsidR="00DE5789" w:rsidRDefault="00DE5789">
      <w:pPr>
        <w:pStyle w:val="ConsPlusNormal"/>
        <w:spacing w:before="220"/>
        <w:ind w:firstLine="540"/>
        <w:jc w:val="both"/>
      </w:pPr>
      <w:r>
        <w:t>проводит мониторинг правоприменения в установленной сфере деятельности Министерства;</w:t>
      </w:r>
    </w:p>
    <w:p w:rsidR="00DE5789" w:rsidRDefault="00DE5789">
      <w:pPr>
        <w:pStyle w:val="ConsPlusNormal"/>
        <w:spacing w:before="220"/>
        <w:ind w:firstLine="540"/>
        <w:jc w:val="both"/>
      </w:pPr>
      <w:r>
        <w:t>реализует мероприятия по повышению конкурентоспособности народных художественных промыслов, туристских и экскурсионных услуг, оказываемых на территории Республики Дагестан;</w:t>
      </w:r>
    </w:p>
    <w:p w:rsidR="00DE5789" w:rsidRDefault="00DE5789">
      <w:pPr>
        <w:pStyle w:val="ConsPlusNormal"/>
        <w:spacing w:before="220"/>
        <w:ind w:firstLine="540"/>
        <w:jc w:val="both"/>
      </w:pPr>
      <w:r>
        <w:t>организует прием граждан, своевременное и полное рассмотрение устных и письменных обращений граждан и организаций по вопросам, входящим в компетенцию Министерства, принимает по ним решения и направляет заявителям ответы в установленный федеральным законодательством срок;</w:t>
      </w:r>
    </w:p>
    <w:p w:rsidR="00DE5789" w:rsidRDefault="00DE5789">
      <w:pPr>
        <w:pStyle w:val="ConsPlusNormal"/>
        <w:spacing w:before="220"/>
        <w:ind w:firstLine="540"/>
        <w:jc w:val="both"/>
      </w:pPr>
      <w:r>
        <w:t>оказывает бесплатную юридическую помощь в виде правового консультирования граждан по вопросам, относящимся к компетенции Министерства;</w:t>
      </w:r>
    </w:p>
    <w:p w:rsidR="00DE5789" w:rsidRDefault="00DE5789">
      <w:pPr>
        <w:pStyle w:val="ConsPlusNormal"/>
        <w:spacing w:before="220"/>
        <w:ind w:firstLine="540"/>
        <w:jc w:val="both"/>
      </w:pPr>
      <w:r>
        <w:t>осуществляет в установленном порядке закупки товаров, работ, услуг, заключение контрактов на их поставку в соответствии с федеральным законодательством и законодательством Республики Дагестан для нужд Министерства;</w:t>
      </w:r>
    </w:p>
    <w:p w:rsidR="00DE5789" w:rsidRDefault="00DE5789">
      <w:pPr>
        <w:pStyle w:val="ConsPlusNormal"/>
        <w:spacing w:before="220"/>
        <w:ind w:firstLine="540"/>
        <w:jc w:val="both"/>
      </w:pPr>
      <w:r>
        <w:t>обеспечивает организационное и информационное содействие в реализации приоритетных проектов Республики Дагестан в сферах туризма и народных художественных промыслов;</w:t>
      </w:r>
    </w:p>
    <w:p w:rsidR="00DE5789" w:rsidRDefault="00DE5789">
      <w:pPr>
        <w:pStyle w:val="ConsPlusNormal"/>
        <w:spacing w:before="220"/>
        <w:ind w:firstLine="540"/>
        <w:jc w:val="both"/>
      </w:pPr>
      <w:r>
        <w:t>осуществляет в соответствии с законодательством организацию, координацию и контроль за качеством системы подготовки, переподготовки и повышения квалификации кадров в установленной сфере деятельности совместно с заинтересованными государственными органами и учреждениями;</w:t>
      </w:r>
    </w:p>
    <w:p w:rsidR="00DE5789" w:rsidRDefault="00DE5789">
      <w:pPr>
        <w:pStyle w:val="ConsPlusNormal"/>
        <w:spacing w:before="220"/>
        <w:ind w:firstLine="540"/>
        <w:jc w:val="both"/>
      </w:pPr>
      <w:r>
        <w:lastRenderedPageBreak/>
        <w:t>оказывает содействие развитию кадрового потенциала сфер туризма и народных художественных промыслов;</w:t>
      </w:r>
    </w:p>
    <w:p w:rsidR="00DE5789" w:rsidRDefault="00DE5789">
      <w:pPr>
        <w:pStyle w:val="ConsPlusNormal"/>
        <w:spacing w:before="220"/>
        <w:ind w:firstLine="540"/>
        <w:jc w:val="both"/>
      </w:pPr>
      <w:r>
        <w:t>оказывает содействие обеспечению рекламно-информационного продвижения туристского продукта и народных художественных промыслов Республики Дагестан на внутреннем и международном рынках;</w:t>
      </w:r>
    </w:p>
    <w:p w:rsidR="00DE5789" w:rsidRDefault="00DE5789">
      <w:pPr>
        <w:pStyle w:val="ConsPlusNormal"/>
        <w:spacing w:before="220"/>
        <w:ind w:firstLine="540"/>
        <w:jc w:val="both"/>
      </w:pPr>
      <w:r>
        <w:t>оказывает содействие развитию въездного, внутреннего, социального, сельского, детского, самодеятельного и других видов туризма в Республике Дагестан;</w:t>
      </w:r>
    </w:p>
    <w:p w:rsidR="00DE5789" w:rsidRDefault="00DE5789">
      <w:pPr>
        <w:pStyle w:val="ConsPlusNormal"/>
        <w:spacing w:before="220"/>
        <w:ind w:firstLine="540"/>
        <w:jc w:val="both"/>
      </w:pPr>
      <w:r>
        <w:t>в соответствии с федеральным законодательством и законодательством Республики Дагестан осуществляет работу по комплектованию, хранению, учету и использованию архивных документов, образовавшихся в процессе деятельности Министерства;</w:t>
      </w:r>
    </w:p>
    <w:p w:rsidR="00DE5789" w:rsidRDefault="00DE5789">
      <w:pPr>
        <w:pStyle w:val="ConsPlusNormal"/>
        <w:spacing w:before="220"/>
        <w:ind w:firstLine="540"/>
        <w:jc w:val="both"/>
      </w:pPr>
      <w:r>
        <w:t>предоставляет информацию физическим и юридическим лицам о туристских ресурсах и об объектах туристской индустрии Республики Дагестан;</w:t>
      </w:r>
    </w:p>
    <w:p w:rsidR="00DE5789" w:rsidRDefault="00DE5789">
      <w:pPr>
        <w:pStyle w:val="ConsPlusNormal"/>
        <w:spacing w:before="220"/>
        <w:ind w:firstLine="540"/>
        <w:jc w:val="both"/>
      </w:pPr>
      <w:r>
        <w:t>оказывает консультативную, организационную, информационную и маркетинговую помощь юридическим и физическим лицам, осуществляющим деятельность в сферах туризма и народных художественных промыслов;</w:t>
      </w:r>
    </w:p>
    <w:p w:rsidR="00DE5789" w:rsidRDefault="00DE5789">
      <w:pPr>
        <w:pStyle w:val="ConsPlusNormal"/>
        <w:spacing w:before="220"/>
        <w:ind w:firstLine="540"/>
        <w:jc w:val="both"/>
      </w:pPr>
      <w:r>
        <w:t>в пределах компетенции обеспечивает защиту персональных данных и защиту сведений, составляющих государственную тайну, мобилизационную подготовку и мобилизацию работников Министерства, а также контроль и координацию деятельности подведомственных учреждений по мобилизационной подготовке и мобилизации;</w:t>
      </w:r>
    </w:p>
    <w:p w:rsidR="00DE5789" w:rsidRDefault="00DE5789">
      <w:pPr>
        <w:pStyle w:val="ConsPlusNormal"/>
        <w:spacing w:before="220"/>
        <w:ind w:firstLine="540"/>
        <w:jc w:val="both"/>
      </w:pPr>
      <w:r>
        <w:t>организует проведение профессиональной переподготовки и повышение квалификации работников Министерства и подведомственных учреждений;</w:t>
      </w:r>
    </w:p>
    <w:p w:rsidR="00DE5789" w:rsidRDefault="00DE5789">
      <w:pPr>
        <w:pStyle w:val="ConsPlusNormal"/>
        <w:spacing w:before="220"/>
        <w:ind w:firstLine="540"/>
        <w:jc w:val="both"/>
      </w:pPr>
      <w:r>
        <w:t>организует предоставление профессионального образования и подготовку специалистов в сферах туризма и народных художественных промыслов;</w:t>
      </w:r>
    </w:p>
    <w:p w:rsidR="00DE5789" w:rsidRDefault="00DE5789">
      <w:pPr>
        <w:pStyle w:val="ConsPlusNormal"/>
        <w:spacing w:before="220"/>
        <w:ind w:firstLine="540"/>
        <w:jc w:val="both"/>
      </w:pPr>
      <w:r>
        <w:t>в установленном порядке проводит подготовку и заключение договоров и соглашений с органами исполнительной власти субъектов Российской Федерации, коммерческими и некоммерческими организациями о сотрудничестве по вопросам развития туризма и народных художественных промыслов;</w:t>
      </w:r>
    </w:p>
    <w:p w:rsidR="00DE5789" w:rsidRDefault="00DE5789">
      <w:pPr>
        <w:pStyle w:val="ConsPlusNormal"/>
        <w:spacing w:before="220"/>
        <w:ind w:firstLine="540"/>
        <w:jc w:val="both"/>
      </w:pPr>
      <w:r>
        <w:t>проводит мероприятия по гражданской обороне и защите населения и территорий республики в пределах компетенции;</w:t>
      </w:r>
    </w:p>
    <w:p w:rsidR="00DE5789" w:rsidRDefault="00DE5789">
      <w:pPr>
        <w:pStyle w:val="ConsPlusNormal"/>
        <w:spacing w:before="220"/>
        <w:ind w:firstLine="540"/>
        <w:jc w:val="both"/>
      </w:pPr>
      <w:r>
        <w:t>участвует в пределах своей компетенции в создании и развитии на территории Республики Дагестан кластеров в сфере туризма;</w:t>
      </w:r>
    </w:p>
    <w:p w:rsidR="00DE5789" w:rsidRDefault="00DE5789">
      <w:pPr>
        <w:pStyle w:val="ConsPlusNormal"/>
        <w:spacing w:before="220"/>
        <w:ind w:firstLine="540"/>
        <w:jc w:val="both"/>
      </w:pPr>
      <w:r>
        <w:t>участвует в создании, реорганизации и ликвидации подведомственных учреждений в соответствии с федеральным законодательством и законодательством Республики Дагестан;</w:t>
      </w:r>
    </w:p>
    <w:p w:rsidR="00DE5789" w:rsidRDefault="00DE5789">
      <w:pPr>
        <w:pStyle w:val="ConsPlusNormal"/>
        <w:spacing w:before="220"/>
        <w:ind w:firstLine="540"/>
        <w:jc w:val="both"/>
      </w:pPr>
      <w:r>
        <w:t>участвует в разработке и реализации соглашений и договоров, заключаемых Правительством Республики Дагестан в установленной сфере деятельности Министерства;</w:t>
      </w:r>
    </w:p>
    <w:p w:rsidR="00DE5789" w:rsidRDefault="00DE5789">
      <w:pPr>
        <w:pStyle w:val="ConsPlusNormal"/>
        <w:spacing w:before="220"/>
        <w:ind w:firstLine="540"/>
        <w:jc w:val="both"/>
      </w:pPr>
      <w:r>
        <w:t>участвует в разработке и реализации мер, а также государственных программ Республики Дагестан в области профилактики терроризма, минимизации и ликвидации последствий его проявлений;</w:t>
      </w:r>
    </w:p>
    <w:p w:rsidR="00DE5789" w:rsidRDefault="00DE5789">
      <w:pPr>
        <w:pStyle w:val="ConsPlusNormal"/>
        <w:spacing w:before="220"/>
        <w:ind w:firstLine="540"/>
        <w:jc w:val="both"/>
      </w:pPr>
      <w:r>
        <w:t>участвует в разработке мер по устранению предпосылок для возникновения конфликтов, способствующих совершению террористических актов и формированию социальной базы терроризма;</w:t>
      </w:r>
    </w:p>
    <w:p w:rsidR="00DE5789" w:rsidRDefault="00DE5789">
      <w:pPr>
        <w:pStyle w:val="ConsPlusNormal"/>
        <w:spacing w:before="220"/>
        <w:ind w:firstLine="540"/>
        <w:jc w:val="both"/>
      </w:pPr>
      <w:r>
        <w:lastRenderedPageBreak/>
        <w:t>участвует в обеспечении деятельности Правительства Республики Дагестан по организации в Республике Дагестан принятия мер по выявлению и устранению факторов, способствующих возникновению и распространению идеологии терроризма;</w:t>
      </w:r>
    </w:p>
    <w:p w:rsidR="00DE5789" w:rsidRDefault="00DE5789">
      <w:pPr>
        <w:pStyle w:val="ConsPlusNormal"/>
        <w:spacing w:before="220"/>
        <w:ind w:firstLine="540"/>
        <w:jc w:val="both"/>
      </w:pPr>
      <w:r>
        <w:t>участвует в организации выполнения юридическими и физическими лицами требований к антитеррористической защищенности объектов (территорий), находящихся в ведении Министерства;</w:t>
      </w:r>
    </w:p>
    <w:p w:rsidR="00DE5789" w:rsidRDefault="00DE5789">
      <w:pPr>
        <w:pStyle w:val="ConsPlusNormal"/>
        <w:spacing w:before="220"/>
        <w:ind w:firstLine="540"/>
        <w:jc w:val="both"/>
      </w:pPr>
      <w:r>
        <w:t>осуществляет иные функции в установленной сфере деятельности в соответствии с федеральным законодательством и законодательством Республики Дагестан;</w:t>
      </w:r>
    </w:p>
    <w:p w:rsidR="00DE5789" w:rsidRDefault="00DE5789">
      <w:pPr>
        <w:pStyle w:val="ConsPlusNormal"/>
        <w:spacing w:before="220"/>
        <w:ind w:firstLine="540"/>
        <w:jc w:val="both"/>
      </w:pPr>
      <w:r>
        <w:t>осуществляет в порядке и пределах, определенных законодательством, актами Главы Республики Дагестан и актами Правительства Республики Дагестан, полномочия собственника в отношении государственного имущества Республики Дагестан, необходимого для обеспечения исполнения функций Министерства в установленной сфере деятельности, в том числе имущества, переданного государственным организациям Республики Дагестан, подведомственным Министерству;</w:t>
      </w:r>
    </w:p>
    <w:p w:rsidR="00DE5789" w:rsidRDefault="00DE5789">
      <w:pPr>
        <w:pStyle w:val="ConsPlusNormal"/>
        <w:spacing w:before="220"/>
        <w:ind w:firstLine="540"/>
        <w:jc w:val="both"/>
      </w:pPr>
      <w:r>
        <w:t>в порядке и пределах, определенных законодательством, осуществляет полномочия и функции учредителя в отношении подведомственных организаций;</w:t>
      </w:r>
    </w:p>
    <w:p w:rsidR="00DE5789" w:rsidRDefault="00DE5789">
      <w:pPr>
        <w:pStyle w:val="ConsPlusNormal"/>
        <w:spacing w:before="220"/>
        <w:ind w:firstLine="540"/>
        <w:jc w:val="both"/>
      </w:pPr>
      <w:r>
        <w:t>осуществляет экономический анализ деятельности подведомственных государственных унитарных предприятий Республики Дагестан, проводит в подведомственных организациях проверки финансово-хозяйственной деятельности.</w:t>
      </w:r>
    </w:p>
    <w:p w:rsidR="00DE5789" w:rsidRDefault="00DE5789">
      <w:pPr>
        <w:pStyle w:val="ConsPlusNormal"/>
        <w:jc w:val="both"/>
      </w:pPr>
    </w:p>
    <w:p w:rsidR="00DE5789" w:rsidRDefault="00DE5789">
      <w:pPr>
        <w:pStyle w:val="ConsPlusTitle"/>
        <w:jc w:val="center"/>
        <w:outlineLvl w:val="1"/>
      </w:pPr>
      <w:r>
        <w:t>III. Права Министерства</w:t>
      </w:r>
    </w:p>
    <w:p w:rsidR="00DE5789" w:rsidRDefault="00DE5789">
      <w:pPr>
        <w:pStyle w:val="ConsPlusNormal"/>
        <w:jc w:val="both"/>
      </w:pPr>
    </w:p>
    <w:p w:rsidR="00DE5789" w:rsidRDefault="00DE5789">
      <w:pPr>
        <w:pStyle w:val="ConsPlusNormal"/>
        <w:ind w:firstLine="540"/>
        <w:jc w:val="both"/>
      </w:pPr>
      <w:r>
        <w:t>5. Министерство с целью реализации своих полномочий в установленной сфере деятельности имеет право:</w:t>
      </w:r>
    </w:p>
    <w:p w:rsidR="00DE5789" w:rsidRDefault="00DE5789">
      <w:pPr>
        <w:pStyle w:val="ConsPlusNormal"/>
        <w:spacing w:before="220"/>
        <w:ind w:firstLine="540"/>
        <w:jc w:val="both"/>
      </w:pPr>
      <w:r>
        <w:t>издавать в пределах своей компетенции, в том числе совместно с другими исполнительными органами государственной власти Республики Дагестан, приказы, распоряжения, инструктивно-методические материалы, контролировать их исполнение и давать разъяснения по их применению;</w:t>
      </w:r>
    </w:p>
    <w:p w:rsidR="00DE5789" w:rsidRDefault="00DE5789">
      <w:pPr>
        <w:pStyle w:val="ConsPlusNormal"/>
        <w:spacing w:before="220"/>
        <w:ind w:firstLine="540"/>
        <w:jc w:val="both"/>
      </w:pPr>
      <w:r>
        <w:t>запрашивать и получать в установленном порядке от органов исполнительной власти Республики Дагестан, органов местного самоуправления, организаций, осуществляющих деятельность в Республике Дагестан, независимо от их организационно-правовой формы и ведомственной принадлежности, индивидуальных предпринимателей информацию и материалы, необходимые для исполнения возложенных на Министерство полномочий;</w:t>
      </w:r>
    </w:p>
    <w:p w:rsidR="00DE5789" w:rsidRDefault="00DE5789">
      <w:pPr>
        <w:pStyle w:val="ConsPlusNormal"/>
        <w:spacing w:before="220"/>
        <w:ind w:firstLine="540"/>
        <w:jc w:val="both"/>
      </w:pPr>
      <w:r>
        <w:t>вносить в соответствующие органы государственной власти Республики Дагестан предложения по вопросам, относящимся к компетенции Министерства, участвовать в установленном порядке в рассмотрении органами государственной власти Республики Дагестан вопросов, связанных с реализацией функций Министерства;</w:t>
      </w:r>
    </w:p>
    <w:p w:rsidR="00DE5789" w:rsidRDefault="00DE5789">
      <w:pPr>
        <w:pStyle w:val="ConsPlusNormal"/>
        <w:spacing w:before="220"/>
        <w:ind w:firstLine="540"/>
        <w:jc w:val="both"/>
      </w:pPr>
      <w:r>
        <w:t>заключать в установленном порядке государственные контракты, договоры, соглашения и иные гражданско-правовые документы о сотрудничестве и совместной деятельности с физическими и юридическими лицами;</w:t>
      </w:r>
    </w:p>
    <w:p w:rsidR="00DE5789" w:rsidRDefault="00DE5789">
      <w:pPr>
        <w:pStyle w:val="ConsPlusNormal"/>
        <w:spacing w:before="220"/>
        <w:ind w:firstLine="540"/>
        <w:jc w:val="both"/>
      </w:pPr>
      <w:r>
        <w:t>привлекать в установленном порядке для разработки проектов, прогнозов, программ и иных вопросов в установленной сфере деятельности научно-исследовательские, технологические, проектно-конструкторские, консалтинговые организации, использовать возможности научного потенциала Республики Дагестан, в том числе на договорной основе;</w:t>
      </w:r>
    </w:p>
    <w:p w:rsidR="00DE5789" w:rsidRDefault="00DE5789">
      <w:pPr>
        <w:pStyle w:val="ConsPlusNormal"/>
        <w:spacing w:before="220"/>
        <w:ind w:firstLine="540"/>
        <w:jc w:val="both"/>
      </w:pPr>
      <w:r>
        <w:t>представлять по поручению Главы Республики Дагестан и Правительства Республики Дагестан интересы Республики Дагестан на федеральном уровне, в субъектах Российской Федерации;</w:t>
      </w:r>
    </w:p>
    <w:p w:rsidR="00DE5789" w:rsidRDefault="00DE5789">
      <w:pPr>
        <w:pStyle w:val="ConsPlusNormal"/>
        <w:spacing w:before="220"/>
        <w:ind w:firstLine="540"/>
        <w:jc w:val="both"/>
      </w:pPr>
      <w:r>
        <w:lastRenderedPageBreak/>
        <w:t>по поручению Правительства Республики Дагестан участвовать в подготовке и подписании соглашений, договоров, заключаемых Правительством Республики Дагестан с субъектами иностранных государств, административно-территориальными образованиями иностранных государств, иностранными организациями, субъектами Российской Федерации, организациями, осуществляющими деятельность в Российской Федерации;</w:t>
      </w:r>
    </w:p>
    <w:p w:rsidR="00DE5789" w:rsidRDefault="00DE5789">
      <w:pPr>
        <w:pStyle w:val="ConsPlusNormal"/>
        <w:spacing w:before="220"/>
        <w:ind w:firstLine="540"/>
        <w:jc w:val="both"/>
      </w:pPr>
      <w:r>
        <w:t>представлять в пределах своей компетенции интересы Правительства Республики Дагестан в органах государственной власти Республики Дагестан и органах местного самоуправления, а также выступать в качестве стороны по рассматриваемым делам в судебных органах в порядке, установленном законодательством Российской Федерации;</w:t>
      </w:r>
    </w:p>
    <w:p w:rsidR="00DE5789" w:rsidRDefault="00DE5789">
      <w:pPr>
        <w:pStyle w:val="ConsPlusNormal"/>
        <w:spacing w:before="220"/>
        <w:ind w:firstLine="540"/>
        <w:jc w:val="both"/>
      </w:pPr>
      <w:r>
        <w:t>проводить конференции, семинары, совещания по вопросам, входящим в компетенцию Министерства, с привлечением руководителей и специалистов других органов исполнительной власти Республики Дагестан, органов местного самоуправления, заинтересованных организаций, а также изучать и распространять передовой опыт в сфере развития туризма, курортов и народных художественных промыслов;</w:t>
      </w:r>
    </w:p>
    <w:p w:rsidR="00DE5789" w:rsidRDefault="00DE5789">
      <w:pPr>
        <w:pStyle w:val="ConsPlusNormal"/>
        <w:spacing w:before="220"/>
        <w:ind w:firstLine="540"/>
        <w:jc w:val="both"/>
      </w:pPr>
      <w:r>
        <w:t>проводить выставки, конкурсы, фестивали, спортивно-оздоровительные и культурные мероприятия, благотворительные акции, участвовать в мероприятиях международного, федерального, межрегионального и республиканского уровней по вопросам, относящимся к компетенции Министерства;</w:t>
      </w:r>
    </w:p>
    <w:p w:rsidR="00DE5789" w:rsidRDefault="00DE5789">
      <w:pPr>
        <w:pStyle w:val="ConsPlusNormal"/>
        <w:spacing w:before="220"/>
        <w:ind w:firstLine="540"/>
        <w:jc w:val="both"/>
      </w:pPr>
      <w:r>
        <w:t>давать разъяснения юридическим и физическим лицам по вопросам, относящимся к компетенции Министерства;</w:t>
      </w:r>
    </w:p>
    <w:p w:rsidR="00DE5789" w:rsidRDefault="00DE5789">
      <w:pPr>
        <w:pStyle w:val="ConsPlusNormal"/>
        <w:spacing w:before="220"/>
        <w:ind w:firstLine="540"/>
        <w:jc w:val="both"/>
      </w:pPr>
      <w:r>
        <w:t xml:space="preserve">абзац исключен. - </w:t>
      </w:r>
      <w:hyperlink r:id="rId46">
        <w:r>
          <w:rPr>
            <w:color w:val="0000FF"/>
          </w:rPr>
          <w:t>Постановление</w:t>
        </w:r>
      </w:hyperlink>
      <w:r>
        <w:t xml:space="preserve"> Правительства РД от 13.06.2020 N 119;</w:t>
      </w:r>
    </w:p>
    <w:p w:rsidR="00DE5789" w:rsidRDefault="00DE5789">
      <w:pPr>
        <w:pStyle w:val="ConsPlusNormal"/>
        <w:spacing w:before="220"/>
        <w:ind w:firstLine="540"/>
        <w:jc w:val="both"/>
      </w:pPr>
      <w:r>
        <w:t>учреждать печатные средства массовой информации для освещения деятельности Министерства;</w:t>
      </w:r>
    </w:p>
    <w:p w:rsidR="00DE5789" w:rsidRDefault="00DE5789">
      <w:pPr>
        <w:pStyle w:val="ConsPlusNormal"/>
        <w:spacing w:before="220"/>
        <w:ind w:firstLine="540"/>
        <w:jc w:val="both"/>
      </w:pPr>
      <w:r>
        <w:t>учреждать ведомственные награды;</w:t>
      </w:r>
    </w:p>
    <w:p w:rsidR="00DE5789" w:rsidRDefault="00DE5789">
      <w:pPr>
        <w:pStyle w:val="ConsPlusNormal"/>
        <w:spacing w:before="220"/>
        <w:ind w:firstLine="540"/>
        <w:jc w:val="both"/>
      </w:pPr>
      <w:r>
        <w:t>создавать совещательные и экспертные органы (советы, комиссии, рабочие группы), в том числе межведомственные.</w:t>
      </w:r>
    </w:p>
    <w:p w:rsidR="00DE5789" w:rsidRDefault="00DE5789">
      <w:pPr>
        <w:pStyle w:val="ConsPlusNormal"/>
        <w:jc w:val="both"/>
      </w:pPr>
    </w:p>
    <w:p w:rsidR="00DE5789" w:rsidRDefault="00DE5789">
      <w:pPr>
        <w:pStyle w:val="ConsPlusTitle"/>
        <w:jc w:val="center"/>
        <w:outlineLvl w:val="1"/>
      </w:pPr>
      <w:r>
        <w:t>IV. Организация деятельности Министерства</w:t>
      </w:r>
    </w:p>
    <w:p w:rsidR="00DE5789" w:rsidRDefault="00DE5789">
      <w:pPr>
        <w:pStyle w:val="ConsPlusNormal"/>
        <w:jc w:val="both"/>
      </w:pPr>
    </w:p>
    <w:p w:rsidR="00DE5789" w:rsidRDefault="00DE5789">
      <w:pPr>
        <w:pStyle w:val="ConsPlusNormal"/>
        <w:ind w:firstLine="540"/>
        <w:jc w:val="both"/>
      </w:pPr>
      <w:r>
        <w:t>6. Министерство возглавляет министр, назначаемый на должность и освобождаемый от должности Главой Республики Дагестан.</w:t>
      </w:r>
    </w:p>
    <w:p w:rsidR="00DE5789" w:rsidRDefault="00DE5789">
      <w:pPr>
        <w:pStyle w:val="ConsPlusNormal"/>
        <w:spacing w:before="220"/>
        <w:ind w:firstLine="540"/>
        <w:jc w:val="both"/>
      </w:pPr>
      <w:r>
        <w:t>Министр осуществляет руководство деятельностью Министерства на основе единоначалия и несет персональную ответственность за выполнение возложенных на Министерство полномочий.</w:t>
      </w:r>
    </w:p>
    <w:p w:rsidR="00DE5789" w:rsidRDefault="00DE5789">
      <w:pPr>
        <w:pStyle w:val="ConsPlusNormal"/>
        <w:spacing w:before="220"/>
        <w:ind w:firstLine="540"/>
        <w:jc w:val="both"/>
      </w:pPr>
      <w:r>
        <w:t>Министр имеет заместителей, в том числе одного первого и одного статс-секретаря - заместителя министра. Заместители министра и начальники управлений Министерства назначаются на должность и освобождаются от должности Правительством Республики Дагестан по представлению министра.</w:t>
      </w:r>
    </w:p>
    <w:p w:rsidR="00DE5789" w:rsidRDefault="00DE5789">
      <w:pPr>
        <w:pStyle w:val="ConsPlusNormal"/>
        <w:jc w:val="both"/>
      </w:pPr>
      <w:r>
        <w:t xml:space="preserve">(в ред. </w:t>
      </w:r>
      <w:hyperlink r:id="rId47">
        <w:r>
          <w:rPr>
            <w:color w:val="0000FF"/>
          </w:rPr>
          <w:t>Постановления</w:t>
        </w:r>
      </w:hyperlink>
      <w:r>
        <w:t xml:space="preserve"> Правительства РД от 14.03.2023 N 62)</w:t>
      </w:r>
    </w:p>
    <w:p w:rsidR="00DE5789" w:rsidRDefault="00DE5789">
      <w:pPr>
        <w:pStyle w:val="ConsPlusNormal"/>
        <w:spacing w:before="220"/>
        <w:ind w:firstLine="540"/>
        <w:jc w:val="both"/>
      </w:pPr>
      <w:r>
        <w:t>7. Министр:</w:t>
      </w:r>
    </w:p>
    <w:p w:rsidR="00DE5789" w:rsidRDefault="00DE5789">
      <w:pPr>
        <w:pStyle w:val="ConsPlusNormal"/>
        <w:spacing w:before="220"/>
        <w:ind w:firstLine="540"/>
        <w:jc w:val="both"/>
      </w:pPr>
      <w:r>
        <w:t>издает в пределах своей компетенции приказы и распоряжения;</w:t>
      </w:r>
    </w:p>
    <w:p w:rsidR="00DE5789" w:rsidRDefault="00DE5789">
      <w:pPr>
        <w:pStyle w:val="ConsPlusNormal"/>
        <w:spacing w:before="220"/>
        <w:ind w:firstLine="540"/>
        <w:jc w:val="both"/>
      </w:pPr>
      <w:r>
        <w:t>утверждает положения о структурных подразделениях Министерства и должностные регламенты работников Министерства;</w:t>
      </w:r>
    </w:p>
    <w:p w:rsidR="00DE5789" w:rsidRDefault="00DE5789">
      <w:pPr>
        <w:pStyle w:val="ConsPlusNormal"/>
        <w:spacing w:before="220"/>
        <w:ind w:firstLine="540"/>
        <w:jc w:val="both"/>
      </w:pPr>
      <w:r>
        <w:lastRenderedPageBreak/>
        <w:t>назначает в установленном порядке на должность и освобождает от должности работников Министерства;</w:t>
      </w:r>
    </w:p>
    <w:p w:rsidR="00DE5789" w:rsidRDefault="00DE5789">
      <w:pPr>
        <w:pStyle w:val="ConsPlusNormal"/>
        <w:jc w:val="both"/>
      </w:pPr>
      <w:r>
        <w:t xml:space="preserve">(в ред. </w:t>
      </w:r>
      <w:hyperlink r:id="rId48">
        <w:r>
          <w:rPr>
            <w:color w:val="0000FF"/>
          </w:rPr>
          <w:t>Постановления</w:t>
        </w:r>
      </w:hyperlink>
      <w:r>
        <w:t xml:space="preserve"> Правительства РД от 14.03.2023 N 62)</w:t>
      </w:r>
    </w:p>
    <w:p w:rsidR="00DE5789" w:rsidRDefault="00DE5789">
      <w:pPr>
        <w:pStyle w:val="ConsPlusNormal"/>
        <w:spacing w:before="220"/>
        <w:ind w:firstLine="540"/>
        <w:jc w:val="both"/>
      </w:pPr>
      <w:r>
        <w:t>распределяет обязанности между заместителями министра;</w:t>
      </w:r>
    </w:p>
    <w:p w:rsidR="00DE5789" w:rsidRDefault="00DE5789">
      <w:pPr>
        <w:pStyle w:val="ConsPlusNormal"/>
        <w:spacing w:before="220"/>
        <w:ind w:firstLine="540"/>
        <w:jc w:val="both"/>
      </w:pPr>
      <w:r>
        <w:t>утверждает штатное расписание Министерства;</w:t>
      </w:r>
    </w:p>
    <w:p w:rsidR="00DE5789" w:rsidRDefault="00DE5789">
      <w:pPr>
        <w:pStyle w:val="ConsPlusNormal"/>
        <w:spacing w:before="220"/>
        <w:ind w:firstLine="540"/>
        <w:jc w:val="both"/>
      </w:pPr>
      <w:r>
        <w:t>решает в соответствии с законодательством о государственной гражданской службе вопросы, связанные с прохождением государственной гражданской службы в Министерстве;</w:t>
      </w:r>
    </w:p>
    <w:p w:rsidR="00DE5789" w:rsidRDefault="00DE5789">
      <w:pPr>
        <w:pStyle w:val="ConsPlusNormal"/>
        <w:spacing w:before="220"/>
        <w:ind w:firstLine="540"/>
        <w:jc w:val="both"/>
      </w:pPr>
      <w:r>
        <w:t xml:space="preserve">абзацы восьмой - девятый исключены. - </w:t>
      </w:r>
      <w:hyperlink r:id="rId49">
        <w:r>
          <w:rPr>
            <w:color w:val="0000FF"/>
          </w:rPr>
          <w:t>Постановление</w:t>
        </w:r>
      </w:hyperlink>
      <w:r>
        <w:t xml:space="preserve"> Правительства РД от 13.06.2020 N 119.</w:t>
      </w:r>
    </w:p>
    <w:p w:rsidR="00DE5789" w:rsidRDefault="00DE5789">
      <w:pPr>
        <w:pStyle w:val="ConsPlusNormal"/>
        <w:spacing w:before="220"/>
        <w:ind w:firstLine="540"/>
        <w:jc w:val="both"/>
      </w:pPr>
      <w:r>
        <w:t>применяет к работникам Министерства, а также руководителям подведомственных учреждений меры поощрения, налагает на работников Министерства дисциплинарные взыскания в соответствии с федеральным законодательством и законодательством Республики Дагестан;</w:t>
      </w:r>
    </w:p>
    <w:p w:rsidR="00DE5789" w:rsidRDefault="00DE5789">
      <w:pPr>
        <w:pStyle w:val="ConsPlusNormal"/>
        <w:spacing w:before="220"/>
        <w:ind w:firstLine="540"/>
        <w:jc w:val="both"/>
      </w:pPr>
      <w:r>
        <w:t>решает вопросы правовой и социальной защиты работников Министерства;</w:t>
      </w:r>
    </w:p>
    <w:p w:rsidR="00DE5789" w:rsidRDefault="00DE5789">
      <w:pPr>
        <w:pStyle w:val="ConsPlusNormal"/>
        <w:spacing w:before="220"/>
        <w:ind w:firstLine="540"/>
        <w:jc w:val="both"/>
      </w:pPr>
      <w:r>
        <w:t>представляет в установленном порядке работников санаторно-курортных, туристских организаций и организаций народных художественных промыслов Республики Дагестан, работников Министерства, работников подведомственных учреждений к государственным наградам Российской Федерации, государственным наградам Республики Дагестан;</w:t>
      </w:r>
    </w:p>
    <w:p w:rsidR="00DE5789" w:rsidRDefault="00DE5789">
      <w:pPr>
        <w:pStyle w:val="ConsPlusNormal"/>
        <w:spacing w:before="220"/>
        <w:ind w:firstLine="540"/>
        <w:jc w:val="both"/>
      </w:pPr>
      <w:r>
        <w:t>представляет интересы Республики Дагестан в федеральных органах исполнительной власти в пределах полномочий, предоставленных Правительством Республики Дагестан, и в порядке, установленном законодательством Республики Дагестан;</w:t>
      </w:r>
    </w:p>
    <w:p w:rsidR="00DE5789" w:rsidRDefault="00DE5789">
      <w:pPr>
        <w:pStyle w:val="ConsPlusNormal"/>
        <w:spacing w:before="220"/>
        <w:ind w:firstLine="540"/>
        <w:jc w:val="both"/>
      </w:pPr>
      <w:r>
        <w:t>рассматривает представления о награждении и награждает ведомственными наградами;</w:t>
      </w:r>
    </w:p>
    <w:p w:rsidR="00DE5789" w:rsidRDefault="00DE5789">
      <w:pPr>
        <w:pStyle w:val="ConsPlusNormal"/>
        <w:spacing w:before="220"/>
        <w:ind w:firstLine="540"/>
        <w:jc w:val="both"/>
      </w:pPr>
      <w:r>
        <w:t>действует без доверенности от имени Министерства, представляет его интересы в государственных органах Республики Дагестан, органах местного самоуправления, организациях, управляет имуществом Министерства, выдает доверенности, открывает лицевые и иные счета, подписывает финансовые документы;</w:t>
      </w:r>
    </w:p>
    <w:p w:rsidR="00DE5789" w:rsidRDefault="00DE5789">
      <w:pPr>
        <w:pStyle w:val="ConsPlusNormal"/>
        <w:spacing w:before="220"/>
        <w:ind w:firstLine="540"/>
        <w:jc w:val="both"/>
      </w:pPr>
      <w:r>
        <w:t>заключает в установленном порядке от имени Министерства государственные контракты, договоры, соглашения и иные гражданско-правовые документы с физическими и юридическими лицами;</w:t>
      </w:r>
    </w:p>
    <w:p w:rsidR="00DE5789" w:rsidRDefault="00DE5789">
      <w:pPr>
        <w:pStyle w:val="ConsPlusNormal"/>
        <w:spacing w:before="220"/>
        <w:ind w:firstLine="540"/>
        <w:jc w:val="both"/>
      </w:pPr>
      <w:r>
        <w:t>утверждает смету расходов Министерства;</w:t>
      </w:r>
    </w:p>
    <w:p w:rsidR="00DE5789" w:rsidRDefault="00DE5789">
      <w:pPr>
        <w:pStyle w:val="ConsPlusNormal"/>
        <w:spacing w:before="220"/>
        <w:ind w:firstLine="540"/>
        <w:jc w:val="both"/>
      </w:pPr>
      <w:r>
        <w:t>осуществляет прием граждан и представителей юридических лиц;</w:t>
      </w:r>
    </w:p>
    <w:p w:rsidR="00DE5789" w:rsidRDefault="00DE5789">
      <w:pPr>
        <w:pStyle w:val="ConsPlusNormal"/>
        <w:spacing w:before="220"/>
        <w:ind w:firstLine="540"/>
        <w:jc w:val="both"/>
      </w:pPr>
      <w:r>
        <w:t>обеспечивает проведение антикоррупционной работы в Министерстве;</w:t>
      </w:r>
    </w:p>
    <w:p w:rsidR="00DE5789" w:rsidRDefault="00DE5789">
      <w:pPr>
        <w:pStyle w:val="ConsPlusNormal"/>
        <w:spacing w:before="220"/>
        <w:ind w:firstLine="540"/>
        <w:jc w:val="both"/>
      </w:pPr>
      <w:r>
        <w:t>несет персональную ответственность, установленную действующим законодательством, за неисполнение или ненадлежащее исполнение возложенных на него должностных обязанностей, а также за состояние антикоррупционной работы в Министерстве;</w:t>
      </w:r>
    </w:p>
    <w:p w:rsidR="00DE5789" w:rsidRDefault="00DE5789">
      <w:pPr>
        <w:pStyle w:val="ConsPlusNormal"/>
        <w:spacing w:before="220"/>
        <w:ind w:firstLine="540"/>
        <w:jc w:val="both"/>
      </w:pPr>
      <w:r>
        <w:t>осуществляет иные полномочия в соответствии с федеральным законодательством и законодательством Республики Дагестан.</w:t>
      </w:r>
    </w:p>
    <w:p w:rsidR="00DE5789" w:rsidRDefault="00DE5789">
      <w:pPr>
        <w:pStyle w:val="ConsPlusNormal"/>
        <w:spacing w:before="220"/>
        <w:ind w:firstLine="540"/>
        <w:jc w:val="both"/>
      </w:pPr>
      <w:r>
        <w:t>8. Структура Министерства утверждается Правительством Республики Дагестан.</w:t>
      </w:r>
    </w:p>
    <w:p w:rsidR="00DE5789" w:rsidRDefault="00DE5789">
      <w:pPr>
        <w:pStyle w:val="ConsPlusNormal"/>
        <w:spacing w:before="220"/>
        <w:ind w:firstLine="540"/>
        <w:jc w:val="both"/>
      </w:pPr>
      <w:r>
        <w:t xml:space="preserve">9. В Министерстве образуется коллегия в составе министра (председатель коллегии), заместителей министра, а также руководителей структурных подразделений Министерства (далее - коллегия). В состав коллегии могут включаться в установленном порядке представители </w:t>
      </w:r>
      <w:r>
        <w:lastRenderedPageBreak/>
        <w:t>территориальных органов федеральных органов государственной власти, органов государственной власти Республики Дагестан, органов местного самоуправления, заинтересованных организаций, ученые и специалисты. Состав коллегии утверждается Правительством Республики Дагестан.</w:t>
      </w:r>
    </w:p>
    <w:p w:rsidR="00DE5789" w:rsidRDefault="00DE5789">
      <w:pPr>
        <w:pStyle w:val="ConsPlusNormal"/>
        <w:spacing w:before="220"/>
        <w:ind w:firstLine="540"/>
        <w:jc w:val="both"/>
      </w:pPr>
      <w:r>
        <w:t xml:space="preserve">10. Исключен. - </w:t>
      </w:r>
      <w:hyperlink r:id="rId50">
        <w:r>
          <w:rPr>
            <w:color w:val="0000FF"/>
          </w:rPr>
          <w:t>Постановление</w:t>
        </w:r>
      </w:hyperlink>
      <w:r>
        <w:t xml:space="preserve"> Правительства РД от 13.06.2020 N 119.</w:t>
      </w:r>
    </w:p>
    <w:p w:rsidR="00DE5789" w:rsidRDefault="00DE5789">
      <w:pPr>
        <w:pStyle w:val="ConsPlusNormal"/>
        <w:spacing w:before="220"/>
        <w:ind w:firstLine="540"/>
        <w:jc w:val="both"/>
      </w:pPr>
      <w:r>
        <w:t>11. Финансирование расходов на содержание Министерства осуществляется за счет средств, предусмотренных в республиканском бюджете Республики Дагестан.</w:t>
      </w:r>
    </w:p>
    <w:p w:rsidR="00DE5789" w:rsidRDefault="00DE5789">
      <w:pPr>
        <w:pStyle w:val="ConsPlusNormal"/>
        <w:spacing w:before="220"/>
        <w:ind w:firstLine="540"/>
        <w:jc w:val="both"/>
      </w:pPr>
      <w:r>
        <w:t>12. Министерство является юридическим лицом, имеет печать с изображением Государственного герба Республики Дагестан и своим наименованием, иные печати, штампы и бланки установленного образца и счета, открываемые в соответствии с действующим законодательством.</w:t>
      </w:r>
    </w:p>
    <w:p w:rsidR="00DE5789" w:rsidRDefault="00DE5789">
      <w:pPr>
        <w:pStyle w:val="ConsPlusNormal"/>
        <w:spacing w:before="220"/>
        <w:ind w:firstLine="540"/>
        <w:jc w:val="both"/>
      </w:pPr>
      <w:r>
        <w:t>Официальное наименование Министерства:</w:t>
      </w:r>
    </w:p>
    <w:p w:rsidR="00DE5789" w:rsidRDefault="00DE5789">
      <w:pPr>
        <w:pStyle w:val="ConsPlusNormal"/>
        <w:spacing w:before="220"/>
        <w:ind w:firstLine="540"/>
        <w:jc w:val="both"/>
      </w:pPr>
      <w:r>
        <w:t>полное наименование - Министерство по туризму и народным художественным промыслам Республики Дагестан;</w:t>
      </w:r>
    </w:p>
    <w:p w:rsidR="00DE5789" w:rsidRDefault="00DE5789">
      <w:pPr>
        <w:pStyle w:val="ConsPlusNormal"/>
        <w:spacing w:before="220"/>
        <w:ind w:firstLine="540"/>
        <w:jc w:val="both"/>
      </w:pPr>
      <w:r>
        <w:t>сокращенное наименование - Минтуризм РД.</w:t>
      </w:r>
    </w:p>
    <w:p w:rsidR="00DE5789" w:rsidRDefault="00DE5789">
      <w:pPr>
        <w:pStyle w:val="ConsPlusNormal"/>
        <w:spacing w:before="220"/>
        <w:ind w:firstLine="540"/>
        <w:jc w:val="both"/>
      </w:pPr>
      <w:r>
        <w:t>13. Место нахождения Министерства - г. Махачкала.</w:t>
      </w:r>
    </w:p>
    <w:p w:rsidR="00DE5789" w:rsidRDefault="00DE5789">
      <w:pPr>
        <w:pStyle w:val="ConsPlusNormal"/>
        <w:jc w:val="both"/>
      </w:pPr>
    </w:p>
    <w:p w:rsidR="00DE5789" w:rsidRDefault="00DE5789">
      <w:pPr>
        <w:pStyle w:val="ConsPlusNormal"/>
        <w:jc w:val="both"/>
      </w:pPr>
    </w:p>
    <w:p w:rsidR="00DE5789" w:rsidRDefault="00DE5789">
      <w:pPr>
        <w:pStyle w:val="ConsPlusNormal"/>
        <w:jc w:val="both"/>
      </w:pPr>
    </w:p>
    <w:p w:rsidR="00DE5789" w:rsidRDefault="00DE5789">
      <w:pPr>
        <w:pStyle w:val="ConsPlusNormal"/>
        <w:jc w:val="both"/>
      </w:pPr>
    </w:p>
    <w:p w:rsidR="00DE5789" w:rsidRDefault="00DE5789">
      <w:pPr>
        <w:pStyle w:val="ConsPlusNormal"/>
        <w:jc w:val="both"/>
      </w:pPr>
    </w:p>
    <w:p w:rsidR="00DE5789" w:rsidRDefault="00DE5789">
      <w:pPr>
        <w:pStyle w:val="ConsPlusNormal"/>
        <w:jc w:val="right"/>
        <w:outlineLvl w:val="0"/>
      </w:pPr>
      <w:r>
        <w:t>Утверждена</w:t>
      </w:r>
    </w:p>
    <w:p w:rsidR="00DE5789" w:rsidRDefault="00DE5789">
      <w:pPr>
        <w:pStyle w:val="ConsPlusNormal"/>
        <w:jc w:val="right"/>
      </w:pPr>
      <w:r>
        <w:t>постановлением Правительства</w:t>
      </w:r>
    </w:p>
    <w:p w:rsidR="00DE5789" w:rsidRDefault="00DE5789">
      <w:pPr>
        <w:pStyle w:val="ConsPlusNormal"/>
        <w:jc w:val="right"/>
      </w:pPr>
      <w:r>
        <w:t>Республики Дагестан</w:t>
      </w:r>
    </w:p>
    <w:p w:rsidR="00DE5789" w:rsidRDefault="00DE5789">
      <w:pPr>
        <w:pStyle w:val="ConsPlusNormal"/>
        <w:jc w:val="right"/>
      </w:pPr>
      <w:r>
        <w:t>от 2 марта 2016 г. N 46</w:t>
      </w:r>
    </w:p>
    <w:p w:rsidR="00DE5789" w:rsidRDefault="00DE5789">
      <w:pPr>
        <w:pStyle w:val="ConsPlusNormal"/>
        <w:jc w:val="both"/>
      </w:pPr>
    </w:p>
    <w:p w:rsidR="00DE5789" w:rsidRDefault="00DE5789">
      <w:pPr>
        <w:pStyle w:val="ConsPlusTitle"/>
        <w:jc w:val="center"/>
      </w:pPr>
      <w:bookmarkStart w:id="1" w:name="P221"/>
      <w:bookmarkEnd w:id="1"/>
      <w:r>
        <w:t>СТРУКТУРА</w:t>
      </w:r>
    </w:p>
    <w:p w:rsidR="00DE5789" w:rsidRDefault="00DE5789">
      <w:pPr>
        <w:pStyle w:val="ConsPlusTitle"/>
        <w:jc w:val="center"/>
      </w:pPr>
      <w:r>
        <w:t>АППАРАТА МИНИСТЕРСТВА ПО ТУРИЗМУ И НАРОДНЫМ</w:t>
      </w:r>
    </w:p>
    <w:p w:rsidR="00DE5789" w:rsidRDefault="00DE5789">
      <w:pPr>
        <w:pStyle w:val="ConsPlusTitle"/>
        <w:jc w:val="center"/>
      </w:pPr>
      <w:r>
        <w:t>ХУДОЖЕСТВЕННЫМ ПРОМЫСЛАМ РЕСПУБЛИКИ ДАГЕСТАН</w:t>
      </w:r>
    </w:p>
    <w:p w:rsidR="00DE5789" w:rsidRDefault="00DE578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DE578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E5789" w:rsidRDefault="00DE578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E5789" w:rsidRDefault="00DE578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E5789" w:rsidRDefault="00DE578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E5789" w:rsidRDefault="00DE5789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РД</w:t>
            </w:r>
          </w:p>
          <w:p w:rsidR="00DE5789" w:rsidRDefault="00DE5789">
            <w:pPr>
              <w:pStyle w:val="ConsPlusNormal"/>
              <w:jc w:val="center"/>
            </w:pPr>
            <w:r>
              <w:rPr>
                <w:color w:val="392C69"/>
              </w:rPr>
              <w:t>от 24.03.2023 N 92)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E5789" w:rsidRDefault="00DE5789">
            <w:pPr>
              <w:pStyle w:val="ConsPlusNormal"/>
            </w:pPr>
          </w:p>
        </w:tc>
      </w:tr>
    </w:tbl>
    <w:p w:rsidR="00DE5789" w:rsidRDefault="00DE5789">
      <w:pPr>
        <w:pStyle w:val="ConsPlusNormal"/>
        <w:jc w:val="both"/>
      </w:pPr>
    </w:p>
    <w:p w:rsidR="00DE5789" w:rsidRDefault="00DE5789">
      <w:pPr>
        <w:pStyle w:val="ConsPlusNormal"/>
        <w:ind w:firstLine="540"/>
        <w:jc w:val="both"/>
      </w:pPr>
      <w:r>
        <w:t>Руководство (министр, первый заместитель министра, статс-секретарь - заместитель министра, заместитель министра)</w:t>
      </w:r>
    </w:p>
    <w:p w:rsidR="00DE5789" w:rsidRDefault="00DE5789">
      <w:pPr>
        <w:pStyle w:val="ConsPlusNormal"/>
        <w:spacing w:before="220"/>
        <w:ind w:firstLine="540"/>
        <w:jc w:val="both"/>
      </w:pPr>
      <w:r>
        <w:t>Советник министра</w:t>
      </w:r>
    </w:p>
    <w:p w:rsidR="00DE5789" w:rsidRDefault="00DE5789">
      <w:pPr>
        <w:pStyle w:val="ConsPlusNormal"/>
        <w:spacing w:before="220"/>
        <w:ind w:firstLine="540"/>
        <w:jc w:val="both"/>
      </w:pPr>
      <w:r>
        <w:t>Управление туристской деятельности и развития народных художественных промыслов</w:t>
      </w:r>
    </w:p>
    <w:p w:rsidR="00DE5789" w:rsidRDefault="00DE5789">
      <w:pPr>
        <w:pStyle w:val="ConsPlusNormal"/>
        <w:spacing w:before="220"/>
        <w:ind w:firstLine="540"/>
        <w:jc w:val="both"/>
      </w:pPr>
      <w:r>
        <w:t>Управление административно-правового обеспечения и надзорной деятельности</w:t>
      </w:r>
    </w:p>
    <w:p w:rsidR="00DE5789" w:rsidRDefault="00DE5789">
      <w:pPr>
        <w:pStyle w:val="ConsPlusNormal"/>
        <w:spacing w:before="220"/>
        <w:ind w:firstLine="540"/>
        <w:jc w:val="both"/>
      </w:pPr>
      <w:r>
        <w:t>Управление реализации государственных программ и инвестиционной деятельности</w:t>
      </w:r>
    </w:p>
    <w:p w:rsidR="00DE5789" w:rsidRDefault="00DE5789">
      <w:pPr>
        <w:pStyle w:val="ConsPlusNormal"/>
        <w:spacing w:before="220"/>
        <w:ind w:firstLine="540"/>
        <w:jc w:val="both"/>
      </w:pPr>
      <w:r>
        <w:t>Отдел финансов и государственной службы.</w:t>
      </w:r>
    </w:p>
    <w:p w:rsidR="00DE5789" w:rsidRDefault="00DE5789">
      <w:pPr>
        <w:pStyle w:val="ConsPlusNormal"/>
        <w:jc w:val="both"/>
      </w:pPr>
    </w:p>
    <w:p w:rsidR="00DE5789" w:rsidRDefault="00DE5789">
      <w:pPr>
        <w:pStyle w:val="ConsPlusNormal"/>
        <w:jc w:val="both"/>
      </w:pPr>
    </w:p>
    <w:p w:rsidR="00DE5789" w:rsidRDefault="00DE5789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B26A5" w:rsidRDefault="008B26A5">
      <w:bookmarkStart w:id="2" w:name="_GoBack"/>
      <w:bookmarkEnd w:id="2"/>
    </w:p>
    <w:sectPr w:rsidR="008B26A5" w:rsidSect="008464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789"/>
    <w:rsid w:val="008B26A5"/>
    <w:rsid w:val="00DE5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31E546-FF6F-4511-9537-ED9B72D52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E578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DE578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DE578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346&amp;n=41446&amp;dst=100005" TargetMode="External"/><Relationship Id="rId18" Type="http://schemas.openxmlformats.org/officeDocument/2006/relationships/hyperlink" Target="https://login.consultant.ru/link/?req=doc&amp;base=RLAW346&amp;n=32441&amp;dst=100006" TargetMode="External"/><Relationship Id="rId26" Type="http://schemas.openxmlformats.org/officeDocument/2006/relationships/hyperlink" Target="https://login.consultant.ru/link/?req=doc&amp;base=RLAW346&amp;n=41446&amp;dst=100008" TargetMode="External"/><Relationship Id="rId39" Type="http://schemas.openxmlformats.org/officeDocument/2006/relationships/hyperlink" Target="https://login.consultant.ru/link/?req=doc&amp;base=RLAW346&amp;n=36355&amp;dst=100005" TargetMode="External"/><Relationship Id="rId21" Type="http://schemas.openxmlformats.org/officeDocument/2006/relationships/hyperlink" Target="https://login.consultant.ru/link/?req=doc&amp;base=RLAW346&amp;n=41446&amp;dst=100007" TargetMode="External"/><Relationship Id="rId34" Type="http://schemas.openxmlformats.org/officeDocument/2006/relationships/hyperlink" Target="https://login.consultant.ru/link/?req=doc&amp;base=RLAW346&amp;n=27610&amp;dst=100035" TargetMode="External"/><Relationship Id="rId42" Type="http://schemas.openxmlformats.org/officeDocument/2006/relationships/hyperlink" Target="https://login.consultant.ru/link/?req=doc&amp;base=RLAW346&amp;n=45288&amp;dst=100012" TargetMode="External"/><Relationship Id="rId47" Type="http://schemas.openxmlformats.org/officeDocument/2006/relationships/hyperlink" Target="https://login.consultant.ru/link/?req=doc&amp;base=RLAW346&amp;n=45174&amp;dst=100006" TargetMode="External"/><Relationship Id="rId50" Type="http://schemas.openxmlformats.org/officeDocument/2006/relationships/hyperlink" Target="https://login.consultant.ru/link/?req=doc&amp;base=RLAW346&amp;n=40340&amp;dst=100031" TargetMode="External"/><Relationship Id="rId7" Type="http://schemas.openxmlformats.org/officeDocument/2006/relationships/hyperlink" Target="https://login.consultant.ru/link/?req=doc&amp;base=RLAW346&amp;n=42410&amp;dst=100145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346&amp;n=35056&amp;dst=100009" TargetMode="External"/><Relationship Id="rId29" Type="http://schemas.openxmlformats.org/officeDocument/2006/relationships/hyperlink" Target="https://login.consultant.ru/link/?req=doc&amp;base=RLAW346&amp;n=26411" TargetMode="External"/><Relationship Id="rId11" Type="http://schemas.openxmlformats.org/officeDocument/2006/relationships/hyperlink" Target="https://login.consultant.ru/link/?req=doc&amp;base=RLAW346&amp;n=36355&amp;dst=100005" TargetMode="External"/><Relationship Id="rId24" Type="http://schemas.openxmlformats.org/officeDocument/2006/relationships/hyperlink" Target="https://login.consultant.ru/link/?req=doc&amp;base=RLAW346&amp;n=45295&amp;dst=100097" TargetMode="External"/><Relationship Id="rId32" Type="http://schemas.openxmlformats.org/officeDocument/2006/relationships/hyperlink" Target="https://login.consultant.ru/link/?req=doc&amp;base=RLAW346&amp;n=26984&amp;dst=100025" TargetMode="External"/><Relationship Id="rId37" Type="http://schemas.openxmlformats.org/officeDocument/2006/relationships/hyperlink" Target="https://login.consultant.ru/link/?req=doc&amp;base=RLAW346&amp;n=45295&amp;dst=100098" TargetMode="External"/><Relationship Id="rId40" Type="http://schemas.openxmlformats.org/officeDocument/2006/relationships/hyperlink" Target="https://login.consultant.ru/link/?req=doc&amp;base=RLAW346&amp;n=40340&amp;dst=100022" TargetMode="External"/><Relationship Id="rId45" Type="http://schemas.openxmlformats.org/officeDocument/2006/relationships/hyperlink" Target="https://login.consultant.ru/link/?req=doc&amp;base=RLAW346&amp;n=45288&amp;dst=100012" TargetMode="External"/><Relationship Id="rId53" Type="http://schemas.openxmlformats.org/officeDocument/2006/relationships/theme" Target="theme/theme1.xml"/><Relationship Id="rId5" Type="http://schemas.openxmlformats.org/officeDocument/2006/relationships/hyperlink" Target="https://login.consultant.ru/link/?req=doc&amp;base=RLAW346&amp;n=27904&amp;dst=100005" TargetMode="External"/><Relationship Id="rId10" Type="http://schemas.openxmlformats.org/officeDocument/2006/relationships/hyperlink" Target="https://login.consultant.ru/link/?req=doc&amp;base=RLAW346&amp;n=47339&amp;dst=100047" TargetMode="External"/><Relationship Id="rId19" Type="http://schemas.openxmlformats.org/officeDocument/2006/relationships/hyperlink" Target="https://login.consultant.ru/link/?req=doc&amp;base=RLAW346&amp;n=45288&amp;dst=100010" TargetMode="External"/><Relationship Id="rId31" Type="http://schemas.openxmlformats.org/officeDocument/2006/relationships/hyperlink" Target="https://login.consultant.ru/link/?req=doc&amp;base=RLAW346&amp;n=20482" TargetMode="External"/><Relationship Id="rId44" Type="http://schemas.openxmlformats.org/officeDocument/2006/relationships/hyperlink" Target="https://login.consultant.ru/link/?req=doc&amp;base=RLAW346&amp;n=47339&amp;dst=100047" TargetMode="External"/><Relationship Id="rId52" Type="http://schemas.openxmlformats.org/officeDocument/2006/relationships/fontTable" Target="fontTable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346&amp;n=32441&amp;dst=100005" TargetMode="External"/><Relationship Id="rId14" Type="http://schemas.openxmlformats.org/officeDocument/2006/relationships/hyperlink" Target="https://login.consultant.ru/link/?req=doc&amp;base=RLAW346&amp;n=45174&amp;dst=100005" TargetMode="External"/><Relationship Id="rId22" Type="http://schemas.openxmlformats.org/officeDocument/2006/relationships/hyperlink" Target="https://login.consultant.ru/link/?req=doc&amp;base=RLAW346&amp;n=45288&amp;dst=100011" TargetMode="External"/><Relationship Id="rId27" Type="http://schemas.openxmlformats.org/officeDocument/2006/relationships/hyperlink" Target="https://login.consultant.ru/link/?req=doc&amp;base=RLAW346&amp;n=41446&amp;dst=100009" TargetMode="External"/><Relationship Id="rId30" Type="http://schemas.openxmlformats.org/officeDocument/2006/relationships/hyperlink" Target="https://login.consultant.ru/link/?req=doc&amp;base=RLAW346&amp;n=20218" TargetMode="External"/><Relationship Id="rId35" Type="http://schemas.openxmlformats.org/officeDocument/2006/relationships/hyperlink" Target="https://login.consultant.ru/link/?req=doc&amp;base=RLAW346&amp;n=26399" TargetMode="External"/><Relationship Id="rId43" Type="http://schemas.openxmlformats.org/officeDocument/2006/relationships/hyperlink" Target="https://login.consultant.ru/link/?req=doc&amp;base=RLAW346&amp;n=40340&amp;dst=100023" TargetMode="External"/><Relationship Id="rId48" Type="http://schemas.openxmlformats.org/officeDocument/2006/relationships/hyperlink" Target="https://login.consultant.ru/link/?req=doc&amp;base=RLAW346&amp;n=45174&amp;dst=100008" TargetMode="External"/><Relationship Id="rId8" Type="http://schemas.openxmlformats.org/officeDocument/2006/relationships/hyperlink" Target="https://login.consultant.ru/link/?req=doc&amp;base=RLAW346&amp;n=45295&amp;dst=100096" TargetMode="External"/><Relationship Id="rId51" Type="http://schemas.openxmlformats.org/officeDocument/2006/relationships/hyperlink" Target="https://login.consultant.ru/link/?req=doc&amp;base=RLAW346&amp;n=45288&amp;dst=100065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RLAW346&amp;n=40340&amp;dst=100022" TargetMode="External"/><Relationship Id="rId17" Type="http://schemas.openxmlformats.org/officeDocument/2006/relationships/hyperlink" Target="https://login.consultant.ru/link/?req=doc&amp;base=RLAW346&amp;n=28395&amp;dst=100006" TargetMode="External"/><Relationship Id="rId25" Type="http://schemas.openxmlformats.org/officeDocument/2006/relationships/hyperlink" Target="https://login.consultant.ru/link/?req=doc&amp;base=RLAW346&amp;n=32441&amp;dst=100007" TargetMode="External"/><Relationship Id="rId33" Type="http://schemas.openxmlformats.org/officeDocument/2006/relationships/hyperlink" Target="https://login.consultant.ru/link/?req=doc&amp;base=RLAW346&amp;n=24343&amp;dst=100007" TargetMode="External"/><Relationship Id="rId38" Type="http://schemas.openxmlformats.org/officeDocument/2006/relationships/hyperlink" Target="https://login.consultant.ru/link/?req=doc&amp;base=RLAW346&amp;n=47339&amp;dst=100047" TargetMode="External"/><Relationship Id="rId46" Type="http://schemas.openxmlformats.org/officeDocument/2006/relationships/hyperlink" Target="https://login.consultant.ru/link/?req=doc&amp;base=RLAW346&amp;n=40340&amp;dst=100029" TargetMode="External"/><Relationship Id="rId20" Type="http://schemas.openxmlformats.org/officeDocument/2006/relationships/hyperlink" Target="https://login.consultant.ru/link/?req=doc&amp;base=RLAW346&amp;n=28395&amp;dst=100007" TargetMode="External"/><Relationship Id="rId41" Type="http://schemas.openxmlformats.org/officeDocument/2006/relationships/hyperlink" Target="https://login.consultant.ru/link/?req=doc&amp;base=RLAW346&amp;n=45174&amp;dst=100005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346&amp;n=28395&amp;dst=100005" TargetMode="External"/><Relationship Id="rId15" Type="http://schemas.openxmlformats.org/officeDocument/2006/relationships/hyperlink" Target="https://login.consultant.ru/link/?req=doc&amp;base=RLAW346&amp;n=45288&amp;dst=100005" TargetMode="External"/><Relationship Id="rId23" Type="http://schemas.openxmlformats.org/officeDocument/2006/relationships/hyperlink" Target="https://login.consultant.ru/link/?req=doc&amp;base=RLAW346&amp;n=27904&amp;dst=100005" TargetMode="External"/><Relationship Id="rId28" Type="http://schemas.openxmlformats.org/officeDocument/2006/relationships/hyperlink" Target="https://login.consultant.ru/link/?req=doc&amp;base=RLAW346&amp;n=27682&amp;dst=100014" TargetMode="External"/><Relationship Id="rId36" Type="http://schemas.openxmlformats.org/officeDocument/2006/relationships/hyperlink" Target="https://login.consultant.ru/link/?req=doc&amp;base=RLAW346&amp;n=42410&amp;dst=100145" TargetMode="External"/><Relationship Id="rId49" Type="http://schemas.openxmlformats.org/officeDocument/2006/relationships/hyperlink" Target="https://login.consultant.ru/link/?req=doc&amp;base=RLAW346&amp;n=40340&amp;dst=10003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4406</Words>
  <Characters>25117</Characters>
  <Application>Microsoft Office Word</Application>
  <DocSecurity>0</DocSecurity>
  <Lines>209</Lines>
  <Paragraphs>58</Paragraphs>
  <ScaleCrop>false</ScaleCrop>
  <Company/>
  <LinksUpToDate>false</LinksUpToDate>
  <CharactersWithSpaces>29465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2024-05-27T15:04:00Z</dcterms:created>
  <dcterms:modified xsi:type="dcterms:W3CDTF">2024-05-27T15:04:00Z</dcterms:modified>
</cp:coreProperties>
</file>