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ПО ТУРИЗМУ И НАРОДНЫМ ХУДОЖЕСТВЕННЫМ ПРОМЫСЛАМ</w:t>
      </w:r>
    </w:p>
    <w:p>
      <w:pPr>
        <w:pStyle w:val="2"/>
        <w:jc w:val="center"/>
      </w:pPr>
      <w:r>
        <w:rPr>
          <w:sz w:val="20"/>
        </w:rPr>
        <w:t xml:space="preserve">РЕСПУБЛИКИ ДАГЕСТАН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14 февраля 2023 г. N 19/ОД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ВНЕСЕНИИ ИЗМЕНЕНИЯ В ПОЛОЖЕНИЕ О КОНКУРСНОЙ КОМИССИИ</w:t>
      </w:r>
    </w:p>
    <w:p>
      <w:pPr>
        <w:pStyle w:val="2"/>
        <w:jc w:val="center"/>
      </w:pPr>
      <w:r>
        <w:rPr>
          <w:sz w:val="20"/>
        </w:rPr>
        <w:t xml:space="preserve">ПО ПРОВЕДЕНИЮ КОНКУРСНОГО ОТБОРА ПРОЕКТОВ МЕСТНЫХ ИНИЦИАТИВ</w:t>
      </w:r>
    </w:p>
    <w:p>
      <w:pPr>
        <w:pStyle w:val="2"/>
        <w:jc w:val="center"/>
      </w:pPr>
      <w:r>
        <w:rPr>
          <w:sz w:val="20"/>
        </w:rPr>
        <w:t xml:space="preserve">МУНИЦИПАЛЬНЫХ ОБРАЗОВАНИЙ РЕСПУБЛИКИ ДАГЕСТАН, НАПРАВЛЕННЫХ</w:t>
      </w:r>
    </w:p>
    <w:p>
      <w:pPr>
        <w:pStyle w:val="2"/>
        <w:jc w:val="center"/>
      </w:pPr>
      <w:r>
        <w:rPr>
          <w:sz w:val="20"/>
        </w:rPr>
        <w:t xml:space="preserve">НА РАЗВИТИЕ ТУРИЗМА, ДЛЯ ПОЛУЧЕНИЯ СУБСИДИЙ НА ИХ РЕАЛИЗАЦИЮ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6" w:tooltip="Постановление Правительства РД от 16.07.2019 N 163 (ред. от 18.01.2023) &quot;Об утверждении государственной программы Республики Дагестан &quot;Развитие туристско-рекреационного комплекса и народных художественных промыслов в Республике Дагестан&quot; {КонсультантПлюс}">
        <w:r>
          <w:rPr>
            <w:sz w:val="20"/>
            <w:color w:val="0000ff"/>
          </w:rPr>
          <w:t xml:space="preserve">Порядком</w:t>
        </w:r>
      </w:hyperlink>
      <w:r>
        <w:rPr>
          <w:sz w:val="20"/>
        </w:rPr>
        <w:t xml:space="preserve"> проведения конкурсного отбора проектов местных инициатив, направленных на развитие туризма в муниципальных образованиях Республики Дагестан, для получения субсидий на их реализацию, утвержденным постановлением Правительства Республики Дагестан от 16.07.2019 N 163 "Об утверждении государственной программы Республики Дагестан "Развитие туристско-рекреационного комплекса и народных художественных промыслов в Республике Дагестан" (интернет-портал правовой информации Республики Дагестан (</w:t>
      </w:r>
      <w:r>
        <w:rPr>
          <w:sz w:val="20"/>
        </w:rPr>
        <w:t xml:space="preserve">http://pravo.e-dag.ru</w:t>
      </w:r>
      <w:r>
        <w:rPr>
          <w:sz w:val="20"/>
        </w:rPr>
        <w:t xml:space="preserve">), 2019, 16 июля, N 05002004426; 2023, 20 января, N 05002010522), приказываю: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Внести следующее изменение в </w:t>
      </w:r>
      <w:hyperlink w:history="0" r:id="rId7" w:tooltip="Приказ Минтуризма РД от 03.06.2022 N 62/ОД &quot;Об утверждении Положения о конкурсной комиссии по проведению конкурсного отбора проектов местных инициатив муниципальных образований Республики Дагестан, направленных на развитие туризма, для получения субсидий на их реализацию&quot; (Зарегистрировано в Минюсте РД 16.06.2022 N 6059) ------------ Недействующая редакция {КонсультантПлюс}">
        <w:r>
          <w:rPr>
            <w:sz w:val="20"/>
            <w:color w:val="0000ff"/>
          </w:rPr>
          <w:t xml:space="preserve">Положение</w:t>
        </w:r>
      </w:hyperlink>
      <w:r>
        <w:rPr>
          <w:sz w:val="20"/>
        </w:rPr>
        <w:t xml:space="preserve"> о конкурсной комиссии по проведению конкурсного отбора проектов местных инициатив муниципальных образований Республики Дагестан, направленных на развитие туризма, для получения субсидий на их реализацию, утвержденное приказом Министерства по туризму и народным художественным промыслам Республики Дагестан от 03.06.2022 N 62/ОД "Об утверждении Положения о конкурсной комиссии по проведению конкурсного отбора проектов местных инициатив муниципальных образований Республики Дагестан, направленных на развитие туризма, для получения субсидий на их реализацию":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</w:t>
      </w:r>
      <w:hyperlink w:history="0" r:id="rId8" w:tooltip="Приказ Минтуризма РД от 03.06.2022 N 62/ОД &quot;Об утверждении Положения о конкурсной комиссии по проведению конкурсного отбора проектов местных инициатив муниципальных образований Республики Дагестан, направленных на развитие туризма, для получения субсидий на их реализацию&quot; (Зарегистрировано в Минюсте РД 16.06.2022 N 6059) ------------ Недействующая редакция {КонсультантПлюс}">
        <w:r>
          <w:rPr>
            <w:sz w:val="20"/>
            <w:color w:val="0000ff"/>
          </w:rPr>
          <w:t xml:space="preserve">пункте 16</w:t>
        </w:r>
      </w:hyperlink>
      <w:r>
        <w:rPr>
          <w:sz w:val="20"/>
        </w:rPr>
        <w:t xml:space="preserve"> исключить слова "и размера причитающейся субсидии".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Разместить настоящий приказ на официальном сайте Министерства по туризму и народным художественным промыслам Республики Дагестан в информационно-телекоммуникационной сети "Интернет" (</w:t>
      </w:r>
      <w:r>
        <w:rPr>
          <w:sz w:val="20"/>
        </w:rPr>
        <w:t xml:space="preserve">www.dagtourism.com</w:t>
      </w:r>
      <w:r>
        <w:rPr>
          <w:sz w:val="20"/>
        </w:rPr>
        <w:t xml:space="preserve">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Настоящий приказ вступает в силу в установленном законодательством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Контроль за исполнением настоящего приказа оставляю за собой.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Министр по туризму и народным</w:t>
      </w:r>
    </w:p>
    <w:p>
      <w:pPr>
        <w:pStyle w:val="0"/>
        <w:jc w:val="right"/>
      </w:pPr>
      <w:r>
        <w:rPr>
          <w:sz w:val="20"/>
        </w:rPr>
        <w:t xml:space="preserve">художественным промыслам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Э.МЕРДАНОВ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2"/>
      <w:headerReference w:type="first" r:id="rId3"/>
      <w:footerReference w:type="default" r:id="rId5"/>
      <w:footerReference w:type="first" r:id="rId5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Минтуризма РД от 14.02.2023 N 19/ОД</w:t>
            <w:br/>
            <w:t>"О внесении изменения в Положение о конкурсной комиссии по проведению конкурс...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Приказ Минтуризма РД от 14.02.2023 N 19/ОД "О внесении изменения в Положение о конкурсной комиссии по проведению конкурс...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header" Target="header1.xml"/>
	<Relationship Id="rId3" Type="http://schemas.openxmlformats.org/officeDocument/2006/relationships/header" Target="header2.xml"/>
	<Relationship Id="rId4" Type="http://schemas.openxmlformats.org/officeDocument/2006/relationships/image" Target="media/image1.png"/>
	<Relationship Id="rId5" Type="http://schemas.openxmlformats.org/officeDocument/2006/relationships/footer" Target="footer1.xml"/>
	<Relationship Id="rId6" Type="http://schemas.openxmlformats.org/officeDocument/2006/relationships/hyperlink" Target="consultantplus://offline/ref=8C2160BCEF103A1163715E2A4A8230F1D17E2A5A67F3C46A5A13B7179B7DB0A65A0CD19AF717EECBA6B9283B89C31DBCE7F062EED8B1BBF9E53DC2M649L" TargetMode = "External"/>
	<Relationship Id="rId7" Type="http://schemas.openxmlformats.org/officeDocument/2006/relationships/hyperlink" Target="consultantplus://offline/ref=8C2160BCEF103A1163715E2A4A8230F1D17E2A5A67F5C5635B13B7179B7DB0A65A0CD19AF717EECBA4B12B3B89C31DBCE7F062EED8B1BBF9E53DC2M649L" TargetMode = "External"/>
	<Relationship Id="rId8" Type="http://schemas.openxmlformats.org/officeDocument/2006/relationships/hyperlink" Target="consultantplus://offline/ref=8C2160BCEF103A1163715E2A4A8230F1D17E2A5A67F5C5635B13B7179B7DB0A65A0CD19AF717EECBA4B12D3C89C31DBCE7F062EED8B1BBF9E53DC2M649L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	<Relationship Id="rId2" Type="http://schemas.openxmlformats.org/officeDocument/2006/relationships/image" Target="media/image1.png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Минтуризма РД от 14.02.2023 N 19/ОД
"О внесении изменения в Положение о конкурсной комиссии по проведению конкурсного отбора проектов местных инициатив муниципальных образований Республики Дагестан, направленных на развитие туризма, для получения субсидий на их реализацию"</dc:title>
  <dcterms:created xsi:type="dcterms:W3CDTF">2023-05-25T11:56:12Z</dcterms:created>
</cp:coreProperties>
</file>