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1E" w:rsidRPr="0003351E" w:rsidRDefault="0003351E" w:rsidP="0003351E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351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6E3F1F" wp14:editId="7F7868C4">
            <wp:extent cx="7429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51E" w:rsidRPr="0003351E" w:rsidRDefault="0003351E" w:rsidP="00033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351E" w:rsidRPr="0003351E" w:rsidRDefault="0003351E" w:rsidP="000335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</w:pPr>
      <w:r w:rsidRPr="0003351E"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  <w:t>МИНИСТЕРСТВО ПО ТУРИЗМУ</w:t>
      </w:r>
    </w:p>
    <w:p w:rsidR="0003351E" w:rsidRPr="0003351E" w:rsidRDefault="0003351E" w:rsidP="000335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</w:pPr>
      <w:r w:rsidRPr="0003351E"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  <w:t>И НАРОДНЫМ ХУДОЖЕСТВЕННЫМ ПРОМЫСЛАМ РЕСПУБЛИКИ ДАГЕСТАН</w:t>
      </w:r>
    </w:p>
    <w:p w:rsidR="0003351E" w:rsidRPr="0003351E" w:rsidRDefault="0003351E" w:rsidP="00033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</w:pPr>
    </w:p>
    <w:p w:rsidR="0003351E" w:rsidRPr="0003351E" w:rsidRDefault="0003351E" w:rsidP="0003351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FF"/>
          <w:sz w:val="36"/>
          <w:szCs w:val="20"/>
          <w:lang w:eastAsia="ru-RU"/>
        </w:rPr>
      </w:pPr>
      <w:proofErr w:type="gramStart"/>
      <w:r w:rsidRPr="0003351E">
        <w:rPr>
          <w:rFonts w:ascii="Times New Roman" w:eastAsia="Times New Roman" w:hAnsi="Times New Roman" w:cs="Times New Roman"/>
          <w:b/>
          <w:color w:val="0000FF"/>
          <w:sz w:val="36"/>
          <w:szCs w:val="20"/>
          <w:lang w:eastAsia="ru-RU"/>
        </w:rPr>
        <w:t>П</w:t>
      </w:r>
      <w:proofErr w:type="gramEnd"/>
      <w:r w:rsidRPr="0003351E">
        <w:rPr>
          <w:rFonts w:ascii="Times New Roman" w:eastAsia="Times New Roman" w:hAnsi="Times New Roman" w:cs="Times New Roman"/>
          <w:b/>
          <w:color w:val="0000FF"/>
          <w:sz w:val="36"/>
          <w:szCs w:val="20"/>
          <w:lang w:eastAsia="ru-RU"/>
        </w:rPr>
        <w:t xml:space="preserve">  Р  И  К  А  З</w:t>
      </w:r>
    </w:p>
    <w:p w:rsidR="0003351E" w:rsidRPr="0003351E" w:rsidRDefault="0003351E" w:rsidP="0003351E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:rsidR="0003351E" w:rsidRPr="0003351E" w:rsidRDefault="0003351E" w:rsidP="00033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:rsidR="0003351E" w:rsidRPr="0003351E" w:rsidRDefault="0003351E" w:rsidP="0003351E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</w:pPr>
      <w:r w:rsidRPr="0003351E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        «</w:t>
      </w:r>
      <w:r w:rsidR="00024EE4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08</w:t>
      </w:r>
      <w:r w:rsidRPr="0003351E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»</w:t>
      </w:r>
      <w:r w:rsidR="00024EE4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мая </w:t>
      </w:r>
      <w:bookmarkStart w:id="0" w:name="_GoBack"/>
      <w:bookmarkEnd w:id="0"/>
      <w:r w:rsidRPr="0003351E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2019 г.                                                                                                  №</w:t>
      </w:r>
      <w:r w:rsidR="00024EE4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61/ОД</w:t>
      </w:r>
      <w:r w:rsidRPr="0003351E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                                                                               </w:t>
      </w:r>
    </w:p>
    <w:p w:rsidR="0003351E" w:rsidRPr="0003351E" w:rsidRDefault="0003351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 w:rsidP="00314C81">
      <w:pPr>
        <w:pStyle w:val="ConsPlusTitle"/>
        <w:ind w:firstLine="54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 xml:space="preserve">б образовании аттестационной комиссии государственных гражданских служащих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>агестан и утверждении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>положения о порядке проведения аттестации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>и квалификационного экзамена государственных гражданских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служащих</w:t>
      </w:r>
      <w:r w:rsidR="005C7E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 xml:space="preserve">агестан в 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>инистерстве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 w:val="0"/>
          <w:sz w:val="28"/>
          <w:szCs w:val="28"/>
        </w:rPr>
        <w:t>ту</w:t>
      </w:r>
      <w:r w:rsidR="00314C81">
        <w:rPr>
          <w:rFonts w:ascii="Times New Roman" w:hAnsi="Times New Roman" w:cs="Times New Roman"/>
          <w:b w:val="0"/>
          <w:sz w:val="28"/>
          <w:szCs w:val="28"/>
        </w:rPr>
        <w:t xml:space="preserve">ризму и народным художественным </w:t>
      </w:r>
      <w:r>
        <w:rPr>
          <w:rFonts w:ascii="Times New Roman" w:hAnsi="Times New Roman" w:cs="Times New Roman"/>
          <w:b w:val="0"/>
          <w:sz w:val="28"/>
          <w:szCs w:val="28"/>
        </w:rPr>
        <w:t>промыслам Республики Дагестан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 w:rsidP="00314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года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32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"О государственной гражданской службе Республики Дагестан" (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2005,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10, ст. 656; 2006,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4, ст. 221; 2007,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9, ст. 463;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15, ст. 719; 2008,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21, ст. 894; 2009,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7, ст. 273;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19, ст. 898; 2010,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3, ст. 53;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C7E7F" w:rsidRPr="005C7E7F">
        <w:rPr>
          <w:rFonts w:ascii="Times New Roman" w:hAnsi="Times New Roman" w:cs="Times New Roman"/>
          <w:sz w:val="28"/>
          <w:szCs w:val="28"/>
        </w:rPr>
        <w:t xml:space="preserve">19, ст. 917, 918; 2011,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3, ст. 58;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19, ст. 853; 2012,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7, ст. 245; 2013,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5, ст. 255;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12, ст. 768;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22, ст. 1469;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24, ст. 1624; 2014,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7, ст. 338; 2015,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13, ст. 773; "</w:t>
      </w:r>
      <w:proofErr w:type="gramStart"/>
      <w:r w:rsidR="005C7E7F" w:rsidRPr="005C7E7F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5C7E7F" w:rsidRPr="005C7E7F">
        <w:rPr>
          <w:rFonts w:ascii="Times New Roman" w:hAnsi="Times New Roman" w:cs="Times New Roman"/>
          <w:sz w:val="28"/>
          <w:szCs w:val="28"/>
        </w:rPr>
        <w:t xml:space="preserve"> правда", 2016, 11 февраля,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29-30; официальный интернет-портал правовой информации (www.pravo.gov.ru), 2016, 14 марта,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0500201603140013; 29 декабря,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0500201612290012; "</w:t>
      </w:r>
      <w:proofErr w:type="gramStart"/>
      <w:r w:rsidR="005C7E7F" w:rsidRPr="005C7E7F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5C7E7F" w:rsidRPr="005C7E7F">
        <w:rPr>
          <w:rFonts w:ascii="Times New Roman" w:hAnsi="Times New Roman" w:cs="Times New Roman"/>
          <w:sz w:val="28"/>
          <w:szCs w:val="28"/>
        </w:rPr>
        <w:t xml:space="preserve"> правда", 2017, 14 декабря,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354-355; интернет-портал правовой информации Республики Дагестан (www.pravo.e-dag.ru), 30 декабря 2017 года,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05004002777; официальный интернет-портал правовой информации (www.pravo.gov.ru), 7 марта 2018 года,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0500201803070005; интернет-портал правовой информации Республики Дагестан (www.pravo.e-dag.ru), 29 декабря 2018 года,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5C7E7F" w:rsidRPr="005C7E7F">
        <w:rPr>
          <w:rFonts w:ascii="Times New Roman" w:hAnsi="Times New Roman" w:cs="Times New Roman"/>
          <w:sz w:val="28"/>
          <w:szCs w:val="28"/>
        </w:rPr>
        <w:t xml:space="preserve"> 05004003607</w:t>
      </w:r>
      <w:r w:rsidR="003D6771">
        <w:rPr>
          <w:rFonts w:ascii="Times New Roman" w:hAnsi="Times New Roman" w:cs="Times New Roman"/>
          <w:sz w:val="28"/>
          <w:szCs w:val="28"/>
        </w:rPr>
        <w:t>;</w:t>
      </w:r>
      <w:r w:rsidR="003D6771" w:rsidRPr="003D6771">
        <w:t xml:space="preserve"> </w:t>
      </w:r>
      <w:r w:rsidR="003D6771" w:rsidRPr="003D6771">
        <w:rPr>
          <w:rFonts w:ascii="Times New Roman" w:hAnsi="Times New Roman" w:cs="Times New Roman"/>
          <w:sz w:val="28"/>
          <w:szCs w:val="28"/>
        </w:rPr>
        <w:t>12</w:t>
      </w:r>
      <w:r w:rsidR="003D6771">
        <w:rPr>
          <w:rFonts w:ascii="Times New Roman" w:hAnsi="Times New Roman" w:cs="Times New Roman"/>
          <w:sz w:val="28"/>
          <w:szCs w:val="28"/>
        </w:rPr>
        <w:t xml:space="preserve"> марта 2019 года</w:t>
      </w:r>
      <w:r w:rsidR="003D6771" w:rsidRPr="003D6771">
        <w:rPr>
          <w:rFonts w:ascii="Times New Roman" w:hAnsi="Times New Roman" w:cs="Times New Roman"/>
          <w:sz w:val="28"/>
          <w:szCs w:val="28"/>
        </w:rPr>
        <w:t xml:space="preserve">, </w:t>
      </w:r>
      <w:r w:rsidR="003D6771">
        <w:rPr>
          <w:rFonts w:ascii="Times New Roman" w:hAnsi="Times New Roman" w:cs="Times New Roman"/>
          <w:sz w:val="28"/>
          <w:szCs w:val="28"/>
        </w:rPr>
        <w:t>№ 0500201903120016</w:t>
      </w:r>
      <w:r w:rsidRPr="0003351E">
        <w:rPr>
          <w:rFonts w:ascii="Times New Roman" w:hAnsi="Times New Roman" w:cs="Times New Roman"/>
          <w:sz w:val="28"/>
          <w:szCs w:val="28"/>
        </w:rPr>
        <w:t xml:space="preserve">), указами Президента Российской Федерации от 1 февраля 2005 года </w:t>
      </w:r>
      <w:hyperlink r:id="rId7" w:history="1">
        <w:r w:rsidR="003D6771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 xml:space="preserve"> 110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"О проведении аттестации государственных гражданских служащих Российской Федерации" (</w:t>
      </w:r>
      <w:r w:rsidR="003D6771" w:rsidRPr="003D6771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Российской Федерации, 2005, </w:t>
      </w:r>
      <w:r w:rsidR="00314C81">
        <w:rPr>
          <w:rFonts w:ascii="Times New Roman" w:hAnsi="Times New Roman" w:cs="Times New Roman"/>
          <w:sz w:val="28"/>
          <w:szCs w:val="28"/>
        </w:rPr>
        <w:t>№</w:t>
      </w:r>
      <w:r w:rsidR="003D6771" w:rsidRPr="003D6771">
        <w:rPr>
          <w:rFonts w:ascii="Times New Roman" w:hAnsi="Times New Roman" w:cs="Times New Roman"/>
          <w:sz w:val="28"/>
          <w:szCs w:val="28"/>
        </w:rPr>
        <w:t xml:space="preserve"> 6, ст. 437; 2013, </w:t>
      </w:r>
      <w:r w:rsidR="00314C81">
        <w:rPr>
          <w:rFonts w:ascii="Times New Roman" w:hAnsi="Times New Roman" w:cs="Times New Roman"/>
          <w:sz w:val="28"/>
          <w:szCs w:val="28"/>
        </w:rPr>
        <w:t>№</w:t>
      </w:r>
      <w:r w:rsidR="003D6771" w:rsidRPr="003D6771">
        <w:rPr>
          <w:rFonts w:ascii="Times New Roman" w:hAnsi="Times New Roman" w:cs="Times New Roman"/>
          <w:sz w:val="28"/>
          <w:szCs w:val="28"/>
        </w:rPr>
        <w:t xml:space="preserve"> 12, ст. 1242; 2014, </w:t>
      </w:r>
      <w:r w:rsidR="00314C81">
        <w:rPr>
          <w:rFonts w:ascii="Times New Roman" w:hAnsi="Times New Roman" w:cs="Times New Roman"/>
          <w:sz w:val="28"/>
          <w:szCs w:val="28"/>
        </w:rPr>
        <w:t>№</w:t>
      </w:r>
      <w:r w:rsidR="003D6771" w:rsidRPr="003D6771">
        <w:rPr>
          <w:rFonts w:ascii="Times New Roman" w:hAnsi="Times New Roman" w:cs="Times New Roman"/>
          <w:sz w:val="28"/>
          <w:szCs w:val="28"/>
        </w:rPr>
        <w:t xml:space="preserve"> 12, ст. 1263</w:t>
      </w:r>
      <w:r w:rsidR="003D6771">
        <w:rPr>
          <w:rFonts w:ascii="Times New Roman" w:hAnsi="Times New Roman" w:cs="Times New Roman"/>
          <w:sz w:val="28"/>
          <w:szCs w:val="28"/>
        </w:rPr>
        <w:t xml:space="preserve">; </w:t>
      </w:r>
      <w:r w:rsidR="003D6771" w:rsidRPr="003D6771">
        <w:rPr>
          <w:rFonts w:ascii="Times New Roman" w:hAnsi="Times New Roman" w:cs="Times New Roman"/>
          <w:sz w:val="28"/>
          <w:szCs w:val="28"/>
        </w:rPr>
        <w:t xml:space="preserve">31.08.2015, </w:t>
      </w:r>
      <w:r w:rsidR="00314C81">
        <w:rPr>
          <w:rFonts w:ascii="Times New Roman" w:hAnsi="Times New Roman" w:cs="Times New Roman"/>
          <w:sz w:val="28"/>
          <w:szCs w:val="28"/>
        </w:rPr>
        <w:t>№</w:t>
      </w:r>
      <w:r w:rsidR="003D6771" w:rsidRPr="003D6771">
        <w:rPr>
          <w:rFonts w:ascii="Times New Roman" w:hAnsi="Times New Roman" w:cs="Times New Roman"/>
          <w:sz w:val="28"/>
          <w:szCs w:val="28"/>
        </w:rPr>
        <w:t xml:space="preserve"> 35, ст. 4970</w:t>
      </w:r>
      <w:r w:rsidRPr="0003351E">
        <w:rPr>
          <w:rFonts w:ascii="Times New Roman" w:hAnsi="Times New Roman" w:cs="Times New Roman"/>
          <w:sz w:val="28"/>
          <w:szCs w:val="28"/>
        </w:rPr>
        <w:t xml:space="preserve">), от 1 февраля 2005 года </w:t>
      </w:r>
      <w:hyperlink r:id="rId8" w:history="1">
        <w:r w:rsidR="003D6771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 xml:space="preserve"> 111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"О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уровня)" (Собрание законодательства Российской Федерации, 2005,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6, ст. 438; 2011,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47, ст. 6620</w:t>
      </w:r>
      <w:r w:rsidR="003D6771">
        <w:rPr>
          <w:rFonts w:ascii="Times New Roman" w:hAnsi="Times New Roman" w:cs="Times New Roman"/>
          <w:sz w:val="28"/>
          <w:szCs w:val="28"/>
        </w:rPr>
        <w:t>;</w:t>
      </w:r>
      <w:r w:rsidR="003D6771" w:rsidRPr="003D6771">
        <w:t xml:space="preserve"> </w:t>
      </w:r>
      <w:r w:rsidR="003D6771">
        <w:rPr>
          <w:rFonts w:ascii="Times New Roman" w:hAnsi="Times New Roman" w:cs="Times New Roman"/>
          <w:sz w:val="28"/>
          <w:szCs w:val="28"/>
        </w:rPr>
        <w:t xml:space="preserve">2014, </w:t>
      </w:r>
      <w:r w:rsidR="00314C81">
        <w:rPr>
          <w:rFonts w:ascii="Times New Roman" w:hAnsi="Times New Roman" w:cs="Times New Roman"/>
          <w:sz w:val="28"/>
          <w:szCs w:val="28"/>
        </w:rPr>
        <w:t>№</w:t>
      </w:r>
      <w:r w:rsidR="003D6771">
        <w:rPr>
          <w:rFonts w:ascii="Times New Roman" w:hAnsi="Times New Roman" w:cs="Times New Roman"/>
          <w:sz w:val="28"/>
          <w:szCs w:val="28"/>
        </w:rPr>
        <w:t xml:space="preserve"> 27, ст. 3754</w:t>
      </w:r>
      <w:r w:rsidRPr="0003351E">
        <w:rPr>
          <w:rFonts w:ascii="Times New Roman" w:hAnsi="Times New Roman" w:cs="Times New Roman"/>
          <w:sz w:val="28"/>
          <w:szCs w:val="28"/>
        </w:rPr>
        <w:t xml:space="preserve">), от 1 февраля 2005 года </w:t>
      </w:r>
      <w:hyperlink r:id="rId9" w:history="1">
        <w:r w:rsidR="003D6771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 xml:space="preserve"> 113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"О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служащим" </w:t>
      </w:r>
      <w:r w:rsidRPr="0003351E">
        <w:rPr>
          <w:rFonts w:ascii="Times New Roman" w:hAnsi="Times New Roman" w:cs="Times New Roman"/>
          <w:sz w:val="28"/>
          <w:szCs w:val="28"/>
        </w:rPr>
        <w:lastRenderedPageBreak/>
        <w:t xml:space="preserve">(Собрание законодательства Российской Федерации, 2005,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6, ст. 440; 2006,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31, ст. 3459; 2011,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24, ст. 3408;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47, ст. 6620</w:t>
      </w:r>
      <w:r w:rsidR="00177B3C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177B3C">
        <w:rPr>
          <w:rFonts w:ascii="Times New Roman" w:hAnsi="Times New Roman" w:cs="Times New Roman"/>
          <w:sz w:val="28"/>
          <w:szCs w:val="28"/>
        </w:rPr>
        <w:t xml:space="preserve">2013, </w:t>
      </w:r>
      <w:r w:rsidR="00314C81">
        <w:rPr>
          <w:rFonts w:ascii="Times New Roman" w:hAnsi="Times New Roman" w:cs="Times New Roman"/>
          <w:sz w:val="28"/>
          <w:szCs w:val="28"/>
        </w:rPr>
        <w:t>№</w:t>
      </w:r>
      <w:r w:rsidR="00177B3C">
        <w:rPr>
          <w:rFonts w:ascii="Times New Roman" w:hAnsi="Times New Roman" w:cs="Times New Roman"/>
          <w:sz w:val="28"/>
          <w:szCs w:val="28"/>
        </w:rPr>
        <w:t xml:space="preserve"> 40 (часть III), ст. 5045</w:t>
      </w:r>
      <w:r w:rsidRPr="0003351E">
        <w:rPr>
          <w:rFonts w:ascii="Times New Roman" w:hAnsi="Times New Roman" w:cs="Times New Roman"/>
          <w:sz w:val="28"/>
          <w:szCs w:val="28"/>
        </w:rPr>
        <w:t xml:space="preserve">) и в целях формирования кадрового состава, обеспечения объективной оценки профессиональной служебной деятельности государственных гражданских служащих Министерства </w:t>
      </w:r>
      <w:r w:rsidR="00177B3C">
        <w:rPr>
          <w:rFonts w:ascii="Times New Roman" w:hAnsi="Times New Roman" w:cs="Times New Roman"/>
          <w:sz w:val="28"/>
          <w:szCs w:val="28"/>
        </w:rPr>
        <w:t xml:space="preserve"> по туризму и народным художественным промыслам Республики</w:t>
      </w:r>
      <w:r w:rsidRPr="0003351E">
        <w:rPr>
          <w:rFonts w:ascii="Times New Roman" w:hAnsi="Times New Roman" w:cs="Times New Roman"/>
          <w:sz w:val="28"/>
          <w:szCs w:val="28"/>
        </w:rPr>
        <w:t xml:space="preserve"> Дагестан приказываю:</w:t>
      </w:r>
      <w:proofErr w:type="gramEnd"/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1. Утвердить:</w:t>
      </w:r>
    </w:p>
    <w:p w:rsidR="0003351E" w:rsidRPr="0003351E" w:rsidRDefault="0002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36" w:history="1">
        <w:r w:rsidR="0003351E" w:rsidRPr="0003351E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="0003351E" w:rsidRPr="0003351E">
        <w:rPr>
          <w:rFonts w:ascii="Times New Roman" w:hAnsi="Times New Roman" w:cs="Times New Roman"/>
          <w:sz w:val="28"/>
          <w:szCs w:val="28"/>
        </w:rPr>
        <w:t xml:space="preserve"> аттестационной комиссии государственных гражданских служащих Республики Дагестан в Министерстве </w:t>
      </w:r>
      <w:r w:rsidR="00177B3C">
        <w:rPr>
          <w:rFonts w:ascii="Times New Roman" w:hAnsi="Times New Roman" w:cs="Times New Roman"/>
          <w:sz w:val="28"/>
          <w:szCs w:val="28"/>
        </w:rPr>
        <w:t>по туризму и народным художественным промыслам Республики Дагестан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03351E" w:rsidRPr="0003351E" w:rsidRDefault="00024E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99" w:history="1">
        <w:r w:rsidR="0023477C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03351E" w:rsidRPr="0003351E">
          <w:rPr>
            <w:rFonts w:ascii="Times New Roman" w:hAnsi="Times New Roman" w:cs="Times New Roman"/>
            <w:color w:val="0000FF"/>
            <w:sz w:val="28"/>
            <w:szCs w:val="28"/>
          </w:rPr>
          <w:t>оложение</w:t>
        </w:r>
      </w:hyperlink>
      <w:r w:rsidR="0003351E" w:rsidRPr="0003351E">
        <w:rPr>
          <w:rFonts w:ascii="Times New Roman" w:hAnsi="Times New Roman" w:cs="Times New Roman"/>
          <w:sz w:val="28"/>
          <w:szCs w:val="28"/>
        </w:rPr>
        <w:t xml:space="preserve"> о порядке проведения аттестации и квалификационного экзамена государственных гражданских служащих Республики Дагестан в </w:t>
      </w:r>
      <w:r w:rsidR="00177B3C" w:rsidRPr="00177B3C">
        <w:rPr>
          <w:rFonts w:ascii="Times New Roman" w:hAnsi="Times New Roman" w:cs="Times New Roman"/>
          <w:sz w:val="28"/>
          <w:szCs w:val="28"/>
        </w:rPr>
        <w:t>Министерстве по туризму и народным художественным промыслам Республики Дагестан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03351E" w:rsidRPr="0003351E" w:rsidRDefault="00177B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351E" w:rsidRPr="0003351E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03351E" w:rsidRPr="0003351E" w:rsidRDefault="00177B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3351E" w:rsidRPr="0003351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03351E" w:rsidRPr="0003351E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</w:t>
      </w:r>
      <w:r w:rsidRPr="00177B3C">
        <w:rPr>
          <w:rFonts w:ascii="Times New Roman" w:hAnsi="Times New Roman" w:cs="Times New Roman"/>
          <w:sz w:val="28"/>
          <w:szCs w:val="28"/>
        </w:rPr>
        <w:t>Министерстве по туризму и народным художественным промыслам Республики Дагестан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(</w:t>
      </w:r>
      <w:r w:rsidRPr="00177B3C">
        <w:rPr>
          <w:rFonts w:ascii="Times New Roman" w:hAnsi="Times New Roman" w:cs="Times New Roman"/>
          <w:sz w:val="28"/>
          <w:szCs w:val="28"/>
        </w:rPr>
        <w:t>dagtourism@e-dag.ru</w:t>
      </w:r>
      <w:r w:rsidR="0003351E" w:rsidRPr="0003351E">
        <w:rPr>
          <w:rFonts w:ascii="Times New Roman" w:hAnsi="Times New Roman" w:cs="Times New Roman"/>
          <w:sz w:val="28"/>
          <w:szCs w:val="28"/>
        </w:rPr>
        <w:t>).</w:t>
      </w:r>
    </w:p>
    <w:p w:rsidR="0003351E" w:rsidRPr="0003351E" w:rsidRDefault="002347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3351E" w:rsidRPr="0003351E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03351E" w:rsidRPr="0003351E" w:rsidRDefault="002347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3351E" w:rsidRPr="000335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3351E" w:rsidRPr="0003351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Pr="0003351E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177B3C" w:rsidRDefault="00177B3C" w:rsidP="00177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Р. Ибрагимов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Default="00177B3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3351E" w:rsidRPr="0003351E" w:rsidRDefault="0003351E" w:rsidP="00177B3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 приказу Мин</w:t>
      </w:r>
      <w:r w:rsidR="00177B3C">
        <w:rPr>
          <w:rFonts w:ascii="Times New Roman" w:hAnsi="Times New Roman" w:cs="Times New Roman"/>
          <w:sz w:val="28"/>
          <w:szCs w:val="28"/>
        </w:rPr>
        <w:t>туризма РД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от </w:t>
      </w:r>
      <w:r w:rsidR="00177B3C">
        <w:rPr>
          <w:rFonts w:ascii="Times New Roman" w:hAnsi="Times New Roman" w:cs="Times New Roman"/>
          <w:sz w:val="28"/>
          <w:szCs w:val="28"/>
        </w:rPr>
        <w:t>___________</w:t>
      </w:r>
      <w:r w:rsidRPr="0003351E">
        <w:rPr>
          <w:rFonts w:ascii="Times New Roman" w:hAnsi="Times New Roman" w:cs="Times New Roman"/>
          <w:sz w:val="28"/>
          <w:szCs w:val="28"/>
        </w:rPr>
        <w:t xml:space="preserve"> 2019 г.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</w:t>
      </w:r>
      <w:r w:rsidR="00177B3C">
        <w:rPr>
          <w:rFonts w:ascii="Times New Roman" w:hAnsi="Times New Roman" w:cs="Times New Roman"/>
          <w:sz w:val="28"/>
          <w:szCs w:val="28"/>
        </w:rPr>
        <w:t>________</w:t>
      </w: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7B3C" w:rsidRPr="0003351E" w:rsidRDefault="00177B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03351E">
        <w:rPr>
          <w:rFonts w:ascii="Times New Roman" w:hAnsi="Times New Roman" w:cs="Times New Roman"/>
          <w:sz w:val="28"/>
          <w:szCs w:val="28"/>
        </w:rPr>
        <w:t>СОСТАВ</w:t>
      </w:r>
    </w:p>
    <w:p w:rsidR="0003351E" w:rsidRPr="0003351E" w:rsidRDefault="00177B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ГРАЖДАНСКИХ</w:t>
      </w:r>
    </w:p>
    <w:p w:rsidR="0003351E" w:rsidRDefault="00177B3C" w:rsidP="00177B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СЛУЖАЩИХ РЕСПУБЛИКИ ДАГЕСТАН В </w:t>
      </w:r>
      <w:r w:rsidRPr="00177B3C">
        <w:rPr>
          <w:rFonts w:ascii="Times New Roman" w:hAnsi="Times New Roman" w:cs="Times New Roman"/>
          <w:sz w:val="28"/>
          <w:szCs w:val="28"/>
        </w:rPr>
        <w:t>МИНИСТЕРСТВЕ ПО ТУРИЗМУ И НАРОДНЫМ ХУДОЖЕСТВЕННЫМ ПРОМЫСЛАМ РЕСПУБЛИКИ ДАГЕСТАН</w:t>
      </w:r>
    </w:p>
    <w:p w:rsidR="00177B3C" w:rsidRPr="0003351E" w:rsidRDefault="00177B3C" w:rsidP="00177B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40"/>
        <w:gridCol w:w="4535"/>
      </w:tblGrid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177B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Р.Ш.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министр (председатель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177B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Демченко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(заместитель председателя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177B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C917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Статс-секретарь </w:t>
            </w:r>
            <w:r w:rsidR="0003351E" w:rsidRPr="0003351E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F18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Н.Э.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F18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реализации государственных программ, правового обеспечения и кадровой службы Министерства по туризму и народным художественным промыслам</w:t>
            </w:r>
            <w:r w:rsidR="007A0E9B">
              <w:rPr>
                <w:rFonts w:ascii="Times New Roman" w:hAnsi="Times New Roman" w:cs="Times New Roman"/>
                <w:sz w:val="28"/>
                <w:szCs w:val="28"/>
              </w:rPr>
              <w:t xml:space="preserve"> (член комиссии)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F18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Ихласов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F18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развития народных художественных промыслов Министерства по туризму и народным художественным промыслам</w:t>
            </w:r>
            <w:r w:rsidR="007A0E9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 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F18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F18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развития туристско-рекреационного комплекса </w:t>
            </w:r>
            <w:r w:rsidR="007A0E9B" w:rsidRPr="007A0E9B">
              <w:rPr>
                <w:rFonts w:ascii="Times New Roman" w:hAnsi="Times New Roman" w:cs="Times New Roman"/>
                <w:sz w:val="28"/>
                <w:szCs w:val="28"/>
              </w:rPr>
              <w:t>Министерства по туризму и народным художественным промыслам Республики Дагестан</w:t>
            </w:r>
            <w:r w:rsidR="007A0E9B">
              <w:rPr>
                <w:rFonts w:ascii="Times New Roman" w:hAnsi="Times New Roman" w:cs="Times New Roman"/>
                <w:sz w:val="28"/>
                <w:szCs w:val="28"/>
              </w:rPr>
              <w:t xml:space="preserve"> 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177B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Кашкаев Э.Д.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F1871" w:rsidP="00C96A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96A4A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кадров, правового обеспечения и делопроизводства </w:t>
            </w:r>
            <w:r w:rsidR="007A0E9B" w:rsidRPr="007A0E9B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по туризму и </w:t>
            </w:r>
            <w:r w:rsidR="007A0E9B" w:rsidRPr="007A0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народным художественным промыслам Республики Дагестан </w:t>
            </w:r>
            <w:r w:rsidR="00C96A4A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представитель Управления Администрации Главы и Правительства Республики Дагестан по вопросам государственной службы, кадров и государственным наградам 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независимый эксперт (член комиссии)</w:t>
            </w:r>
          </w:p>
        </w:tc>
      </w:tr>
      <w:tr w:rsidR="005924DF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24DF" w:rsidRPr="0003351E" w:rsidRDefault="005924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924DF" w:rsidRPr="0003351E" w:rsidRDefault="005924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924DF" w:rsidRPr="0003351E" w:rsidRDefault="005924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4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5924DF" w:rsidRPr="0003351E" w:rsidRDefault="005924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24DF">
              <w:rPr>
                <w:rFonts w:ascii="Times New Roman" w:hAnsi="Times New Roman" w:cs="Times New Roman"/>
                <w:sz w:val="28"/>
                <w:szCs w:val="28"/>
              </w:rPr>
              <w:t>независимый эксперт 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независимый эксперт 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 w:rsidP="00C96A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общественного совета при Министерстве </w:t>
            </w:r>
            <w:r w:rsidR="00C96A4A">
              <w:rPr>
                <w:rFonts w:ascii="Times New Roman" w:hAnsi="Times New Roman" w:cs="Times New Roman"/>
                <w:sz w:val="28"/>
                <w:szCs w:val="28"/>
              </w:rPr>
              <w:t xml:space="preserve">по туризму и народным художественным промыслам Республики Дагестан </w:t>
            </w: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03351E" w:rsidRPr="0003351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177B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  <w:r w:rsidR="007A0E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351E" w:rsidRPr="0003351E" w:rsidRDefault="0003351E" w:rsidP="00177B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</w:t>
            </w:r>
            <w:r w:rsidR="00177B3C">
              <w:rPr>
                <w:rFonts w:ascii="Times New Roman" w:hAnsi="Times New Roman" w:cs="Times New Roman"/>
                <w:sz w:val="28"/>
                <w:szCs w:val="28"/>
              </w:rPr>
              <w:t>кадров правового обеспечения и делопроизводства</w:t>
            </w:r>
            <w:r w:rsidR="007A0E9B">
              <w:t xml:space="preserve"> </w:t>
            </w:r>
            <w:r w:rsidR="007A0E9B" w:rsidRPr="007A0E9B">
              <w:rPr>
                <w:rFonts w:ascii="Times New Roman" w:hAnsi="Times New Roman" w:cs="Times New Roman"/>
                <w:sz w:val="28"/>
                <w:szCs w:val="28"/>
              </w:rPr>
              <w:t>Министерства по туризму и народным художественным промыслам Республики Дагестан</w:t>
            </w:r>
            <w:r w:rsidRPr="0003351E">
              <w:rPr>
                <w:rFonts w:ascii="Times New Roman" w:hAnsi="Times New Roman" w:cs="Times New Roman"/>
                <w:sz w:val="28"/>
                <w:szCs w:val="28"/>
              </w:rPr>
              <w:t xml:space="preserve"> (секретарь комиссии)</w:t>
            </w:r>
          </w:p>
        </w:tc>
      </w:tr>
    </w:tbl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4DF" w:rsidRDefault="005924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4DF" w:rsidRDefault="005924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4DF" w:rsidRDefault="005924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4DF" w:rsidRDefault="005924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4DF" w:rsidRDefault="005924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4DF" w:rsidRDefault="005924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379E" w:rsidRPr="0003351E" w:rsidRDefault="002937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3351E" w:rsidRPr="0003351E" w:rsidRDefault="0003351E" w:rsidP="00177B3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177B3C">
        <w:rPr>
          <w:rFonts w:ascii="Times New Roman" w:hAnsi="Times New Roman" w:cs="Times New Roman"/>
          <w:sz w:val="28"/>
          <w:szCs w:val="28"/>
        </w:rPr>
        <w:t>Минтуризма РД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от ______ 2019 г.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__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>К/НПА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177B3C" w:rsidRDefault="00177B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9"/>
      <w:bookmarkEnd w:id="2"/>
      <w:r w:rsidRPr="00177B3C">
        <w:rPr>
          <w:rFonts w:ascii="Times New Roman" w:hAnsi="Times New Roman" w:cs="Times New Roman"/>
          <w:sz w:val="28"/>
          <w:szCs w:val="28"/>
        </w:rPr>
        <w:t>ПОЛОЖЕНИЕ</w:t>
      </w:r>
    </w:p>
    <w:p w:rsidR="0003351E" w:rsidRPr="00177B3C" w:rsidRDefault="00177B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7B3C">
        <w:rPr>
          <w:rFonts w:ascii="Times New Roman" w:hAnsi="Times New Roman" w:cs="Times New Roman"/>
          <w:sz w:val="28"/>
          <w:szCs w:val="28"/>
        </w:rPr>
        <w:t>О ПРОВЕДЕНИИ АТТЕСТАЦИИ И КВАЛИФИКАЦИОННОГО ЭКЗАМЕНА</w:t>
      </w:r>
    </w:p>
    <w:p w:rsidR="0003351E" w:rsidRPr="00177B3C" w:rsidRDefault="00177B3C" w:rsidP="00177B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7B3C">
        <w:rPr>
          <w:rFonts w:ascii="Times New Roman" w:hAnsi="Times New Roman" w:cs="Times New Roman"/>
          <w:sz w:val="28"/>
          <w:szCs w:val="28"/>
        </w:rPr>
        <w:t>ГОСУДАРСТВЕННЫХ ГРАЖДАНСКИХ СЛУЖАЩИХ РЕСПУБЛИКИ ДАГЕСТАН В  МИНИСТЕРСТВЕ ПО ТУРИЗМУ И НАРОДНЫМ ХУДОЖЕСТВЕННЫМ ПРОМЫСЛАМ РЕСПУБЛИКИ ДАГЕСТАН</w:t>
      </w:r>
    </w:p>
    <w:p w:rsidR="0003351E" w:rsidRPr="0003351E" w:rsidRDefault="000335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="00177B3C" w:rsidRPr="00177B3C">
        <w:rPr>
          <w:rFonts w:ascii="Times New Roman" w:hAnsi="Times New Roman" w:cs="Times New Roman"/>
          <w:sz w:val="28"/>
          <w:szCs w:val="28"/>
        </w:rPr>
        <w:t>Министерств</w:t>
      </w:r>
      <w:r w:rsidR="00177B3C">
        <w:rPr>
          <w:rFonts w:ascii="Times New Roman" w:hAnsi="Times New Roman" w:cs="Times New Roman"/>
          <w:sz w:val="28"/>
          <w:szCs w:val="28"/>
        </w:rPr>
        <w:t>а</w:t>
      </w:r>
      <w:r w:rsidR="00177B3C" w:rsidRPr="00177B3C">
        <w:rPr>
          <w:rFonts w:ascii="Times New Roman" w:hAnsi="Times New Roman" w:cs="Times New Roman"/>
          <w:sz w:val="28"/>
          <w:szCs w:val="28"/>
        </w:rPr>
        <w:t xml:space="preserve"> по туризму и народным художественным промыслам Республики Дагестан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(далее - Комиссия) образуется на постоянной основе в целях проведения в установленном порядке аттестации и квалификационных экзаменов (далее - аттестация, квалификационный экзамен) по присвоению классных чинов государственным гражданским служащим Республики Дагестан </w:t>
      </w:r>
      <w:r w:rsidR="00177B3C" w:rsidRPr="00177B3C">
        <w:rPr>
          <w:rFonts w:ascii="Times New Roman" w:hAnsi="Times New Roman" w:cs="Times New Roman"/>
          <w:sz w:val="28"/>
          <w:szCs w:val="28"/>
        </w:rPr>
        <w:t>Министерств</w:t>
      </w:r>
      <w:r w:rsidR="00177B3C">
        <w:rPr>
          <w:rFonts w:ascii="Times New Roman" w:hAnsi="Times New Roman" w:cs="Times New Roman"/>
          <w:sz w:val="28"/>
          <w:szCs w:val="28"/>
        </w:rPr>
        <w:t>а</w:t>
      </w:r>
      <w:r w:rsidR="00177B3C" w:rsidRPr="00177B3C">
        <w:rPr>
          <w:rFonts w:ascii="Times New Roman" w:hAnsi="Times New Roman" w:cs="Times New Roman"/>
          <w:sz w:val="28"/>
          <w:szCs w:val="28"/>
        </w:rPr>
        <w:t xml:space="preserve"> по туризму и народным художественным промыслам Республики Дагестан </w:t>
      </w:r>
      <w:r w:rsidRPr="0003351E">
        <w:rPr>
          <w:rFonts w:ascii="Times New Roman" w:hAnsi="Times New Roman" w:cs="Times New Roman"/>
          <w:sz w:val="28"/>
          <w:szCs w:val="28"/>
        </w:rPr>
        <w:t>(далее - гражданские служащие).</w:t>
      </w:r>
      <w:proofErr w:type="gramEnd"/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 xml:space="preserve">Комиссия при исполнении возложенных на нее функций по проведению аттестации и квалификационного экзамена руководствуется </w:t>
      </w:r>
      <w:hyperlink r:id="rId10" w:history="1"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Республики Дагестан 12 октября 2005 года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32 "О государственной гражданской службе Республики Дагестан", указами Президента Российской Федерации от 1 февраля 2005 года </w:t>
      </w:r>
      <w:hyperlink r:id="rId11" w:history="1">
        <w:r w:rsidR="003D6771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 xml:space="preserve"> 110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"О проведении аттестации государственных гражданских служащих Российской Федерации", от 1 февраля 2005 года </w:t>
      </w:r>
      <w:hyperlink r:id="rId12" w:history="1">
        <w:r w:rsidR="003D6771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 xml:space="preserve"> 111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"О порядке сдачи квалификационного экзамена государственными гражданскими служащими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Российской Федерации и оценки их знаний, навыков и умений (профессионального уровня)" и от 01.02.2005 </w:t>
      </w:r>
      <w:hyperlink r:id="rId13" w:history="1">
        <w:r w:rsidR="003D6771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03351E">
          <w:rPr>
            <w:rFonts w:ascii="Times New Roman" w:hAnsi="Times New Roman" w:cs="Times New Roman"/>
            <w:color w:val="0000FF"/>
            <w:sz w:val="28"/>
            <w:szCs w:val="28"/>
          </w:rPr>
          <w:t xml:space="preserve"> 113</w:t>
        </w:r>
      </w:hyperlink>
      <w:r w:rsidRPr="0003351E">
        <w:rPr>
          <w:rFonts w:ascii="Times New Roman" w:hAnsi="Times New Roman" w:cs="Times New Roman"/>
          <w:sz w:val="28"/>
          <w:szCs w:val="28"/>
        </w:rPr>
        <w:t xml:space="preserve"> "О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служащим", настоящим Положением и иными правовыми актами Российской Федерации.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3. Основными задачами Комиссии являются: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а) проведение аттестации с целью определения соответствия гражданского служащего замещаемой должности гражданской службы на основе оценки его профессиональной служебной деятельности;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51E">
        <w:rPr>
          <w:rFonts w:ascii="Times New Roman" w:hAnsi="Times New Roman" w:cs="Times New Roman"/>
          <w:sz w:val="28"/>
          <w:szCs w:val="28"/>
        </w:rPr>
        <w:t>б) проведение квалификационного экзамена по установленной форме в целях оценки знаний, навыков и умений (профессионального уровня) гражданского служащего при решении вопроса о присвоении классного чина государственной гражданской службы Республики Дагестан гражданскому служащему.</w:t>
      </w:r>
      <w:proofErr w:type="gramEnd"/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II. Порядок образования Комиссии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4. Образование Комисс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состав утверждаются приказом </w:t>
      </w:r>
      <w:r w:rsidR="00C55A72" w:rsidRPr="00C55A72">
        <w:rPr>
          <w:rFonts w:ascii="Times New Roman" w:hAnsi="Times New Roman" w:cs="Times New Roman"/>
          <w:sz w:val="28"/>
          <w:szCs w:val="28"/>
        </w:rPr>
        <w:t>Министерств</w:t>
      </w:r>
      <w:r w:rsidR="00C55A72">
        <w:rPr>
          <w:rFonts w:ascii="Times New Roman" w:hAnsi="Times New Roman" w:cs="Times New Roman"/>
          <w:sz w:val="28"/>
          <w:szCs w:val="28"/>
        </w:rPr>
        <w:t>а</w:t>
      </w:r>
      <w:r w:rsidR="00C55A72" w:rsidRPr="00C55A72">
        <w:rPr>
          <w:rFonts w:ascii="Times New Roman" w:hAnsi="Times New Roman" w:cs="Times New Roman"/>
          <w:sz w:val="28"/>
          <w:szCs w:val="28"/>
        </w:rPr>
        <w:t xml:space="preserve"> по </w:t>
      </w:r>
      <w:r w:rsidR="00C55A72" w:rsidRPr="00C55A72">
        <w:rPr>
          <w:rFonts w:ascii="Times New Roman" w:hAnsi="Times New Roman" w:cs="Times New Roman"/>
          <w:sz w:val="28"/>
          <w:szCs w:val="28"/>
        </w:rPr>
        <w:lastRenderedPageBreak/>
        <w:t>туризму и народным художественным промыслам Республики Дагестан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(далее - Министерство).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5. В состав Комиссии входят: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уполномоченные министром </w:t>
      </w:r>
      <w:r w:rsidR="00C55A72">
        <w:rPr>
          <w:rFonts w:ascii="Times New Roman" w:hAnsi="Times New Roman" w:cs="Times New Roman"/>
          <w:sz w:val="28"/>
          <w:szCs w:val="28"/>
        </w:rPr>
        <w:t>по туризму и народным художественным промыслам Республики Дагестан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(далее - министр) гражданские служащие, представители Управления Администрации Главы и Правительства Республики Дагестан по вопросам государственной службы, кадров и государственным наградам, научных и образовательных организаций и общественного совета при Министерстве (при его наличии).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6. Состав Комиссии для проведения аттестации гражданских служащих, замещающих должности гражданской службы,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7. Число независимых экспертов должно составлять не менее одной четверти от общего числа членов Комиссии.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8. Комиссия является коллегиальным органом и состоит из председателя, заместителя председателя, секретаря и членов. Все члены Комиссии обладают при принятии решений равными правами.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9. Председателем Комиссии является министр.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10. На период временного отсутствия председателя Комиссии (отпуск, командировки, болезнь) его обязанности исполняет заместитель.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11. Члены Комиссии осуществляют свои полномочия непосредственно, то есть без права их передачи, в том числе и на время своего отсутствия, иным лицам.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III. Порядок работы Комиссии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12. Основаниями для проведения заседания Комиссии являются: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а) утвержденный министром график проведения аттестации гражданских служащих;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б) внеочередная аттестация 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в) внеочередная аттестация по решению министра после принятия в установленном порядке решения о сокращении должностей гражданской службы в Министерстве, об изменении условий оплаты труда гражданских служащих;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г) проведение квалификационного экзамена.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>13. Аттестация гражданских служащих проводится один раз в три года. До истечения трех лет после проведения предыдущей аттестации может проводиться внеочередная аттестация гражданского служащего согласно подпунктам "б", "в" пункта 12.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14. Аттестации не подлежат гражданские служащие: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а) проработавшие в занимаемой должности гражданской службы менее одного года;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достигшие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возраста 60 лет;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51E">
        <w:rPr>
          <w:rFonts w:ascii="Times New Roman" w:hAnsi="Times New Roman" w:cs="Times New Roman"/>
          <w:sz w:val="28"/>
          <w:szCs w:val="28"/>
        </w:rPr>
        <w:t>г) находящиеся в отпуске по беременности и родам и в отпуске по уходу за ребенком до достижения им возраста трех лет.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Аттестация указанных гражданских служащих проводится не ранее чем через год после выхода из отпуска;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д) замещающие должности гражданской службы категории "руководители" и "помощники (советники)", с которыми заключен срочный служебный контракт;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е) в течение года со дня сдачи квалификационного экзамена.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15. Предложение о сроках проведения аттестации готовится </w:t>
      </w:r>
      <w:r w:rsidR="00C55A72">
        <w:rPr>
          <w:rFonts w:ascii="Times New Roman" w:hAnsi="Times New Roman" w:cs="Times New Roman"/>
          <w:sz w:val="28"/>
          <w:szCs w:val="28"/>
        </w:rPr>
        <w:t>отделом кадров, правового обеспечения и делопроизводства</w:t>
      </w:r>
      <w:r w:rsidRPr="0003351E">
        <w:rPr>
          <w:rFonts w:ascii="Times New Roman" w:hAnsi="Times New Roman" w:cs="Times New Roman"/>
          <w:sz w:val="28"/>
          <w:szCs w:val="28"/>
        </w:rPr>
        <w:t xml:space="preserve"> Министерства (далее </w:t>
      </w:r>
      <w:r w:rsidR="00C55A72">
        <w:rPr>
          <w:rFonts w:ascii="Times New Roman" w:hAnsi="Times New Roman" w:cs="Times New Roman"/>
          <w:sz w:val="28"/>
          <w:szCs w:val="28"/>
        </w:rPr>
        <w:t>–</w:t>
      </w:r>
      <w:r w:rsidRPr="0003351E">
        <w:rPr>
          <w:rFonts w:ascii="Times New Roman" w:hAnsi="Times New Roman" w:cs="Times New Roman"/>
          <w:sz w:val="28"/>
          <w:szCs w:val="28"/>
        </w:rPr>
        <w:t xml:space="preserve"> </w:t>
      </w:r>
      <w:r w:rsidR="00C55A72">
        <w:rPr>
          <w:rFonts w:ascii="Times New Roman" w:hAnsi="Times New Roman" w:cs="Times New Roman"/>
          <w:sz w:val="28"/>
          <w:szCs w:val="28"/>
        </w:rPr>
        <w:t>отдел кадров</w:t>
      </w:r>
      <w:r w:rsidRPr="0003351E">
        <w:rPr>
          <w:rFonts w:ascii="Times New Roman" w:hAnsi="Times New Roman" w:cs="Times New Roman"/>
          <w:sz w:val="28"/>
          <w:szCs w:val="28"/>
        </w:rPr>
        <w:t>).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16. </w:t>
      </w:r>
      <w:r w:rsidR="00C55A72">
        <w:rPr>
          <w:rFonts w:ascii="Times New Roman" w:hAnsi="Times New Roman" w:cs="Times New Roman"/>
          <w:sz w:val="28"/>
          <w:szCs w:val="28"/>
        </w:rPr>
        <w:t>Отдел кадров</w:t>
      </w:r>
      <w:r w:rsidRPr="0003351E">
        <w:rPr>
          <w:rFonts w:ascii="Times New Roman" w:hAnsi="Times New Roman" w:cs="Times New Roman"/>
          <w:sz w:val="28"/>
          <w:szCs w:val="28"/>
        </w:rPr>
        <w:t xml:space="preserve"> ежегодно готовит график проведения аттестации, утверждаемый министром.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17. Гражданские служащие, подлежащие аттестации, должны быть ознакомлены под роспись с графиком проведения аттестации не менее чем за месяц до начала аттестации.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18. Сроки, предусмотренные в графике проведения аттестации, могут изменяться председателем Комиссии с разрешения министра, но не ранее чем указано в графике.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19. В целях своевременной и качественной организации заседания Комиссии не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чем за две недели до начала аттестации в Комиссию представляется отзыв об исполнении гражданским служащим, подлежащим аттестации,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20. К отзыву об исполнении гражданским служащим, подлежащим аттестации, должностных обязанностей за аттестационный период прилагаются сведения, содержащиеся в годовых отчетах о профессиональной служебной деятельности гражданского служащего, сведения о выполненных им поручениях и подготовленных проектах документов за указанный период.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>21. При каждой последующей аттестации в Комиссию представляется аттестационный лист гражданского служащего с данными предыдущей аттестации.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22. Управление не менее чем за неделю до начала аттестации должно ознакомить гражданского служащего под роспись с отзывом об исполнении им должностных обязанностей за аттестационный период.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При невозможности непосредственного ознакомления гражданского служащего, подлежащего аттестации, с представленным отзывом допускается направление заверенной копии указанного отзыва по адресу места нахождения (регистрации) способом, обеспечивающим достоверность получения.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23. После ознакомления с упомянутым отзывом аттестуемый гражданский служащий вправе представить в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соответствующую пояснительную записку.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24. В случае невозможности присутствия на заседании отдельных членов Комиссии либо гражданских служащих, подлежащих аттестации или приглашенных на заседание, указанные лица обязаны заблаговременно сообщить об этом секретарю Комиссии.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IV. Проведение аттестации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25. Аттестация проводится с приглашением на заседание Комиссии аттестуемого гражданского служащего.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 случае неявки гражданского служащего на заседание Комиссии без уважительной причины или отказа его от аттестации гражданский служащий привлекается к дисциплинарной ответственности в соответствии с законодательством Российской Федерации, а аттестация переносится на более поздний срок.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26. Комиссия рассматривает представленные документы, заслушивает сообщения аттестуемого гражданского служащего, а в случае необходимости его непосредственного руководителя.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27. С целью объективного проведения аттестации после рассмотрения предоставленных аттестуемым гражданским служащим дополнительных сведений о своей служебной деятельности за аттестационный период Комиссия вправе перенести аттестацию на следующее заседание Комиссии.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28. Обсуждение профессиональных и личностных каче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>ажданского служащего применительно к его профессиональной служебной деятельности должно быть объективным и доброжелательным.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29. Оценка профессиональной служебной деятельности гражданского </w:t>
      </w:r>
      <w:r w:rsidRPr="0003351E">
        <w:rPr>
          <w:rFonts w:ascii="Times New Roman" w:hAnsi="Times New Roman" w:cs="Times New Roman"/>
          <w:sz w:val="28"/>
          <w:szCs w:val="28"/>
        </w:rPr>
        <w:lastRenderedPageBreak/>
        <w:t>служащего основывается на определении: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его соответствия квалификационным требованиям по замещаемой должности гражданской службы;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его участия в решении поставленных задач перед соответствующим структурным подразделением Министерства;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сложности выполняемой им работы;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результативности и эффективности выполняемой работы;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наличия поощрений (взысканий) за предшествующий аттестации период.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51E">
        <w:rPr>
          <w:rFonts w:ascii="Times New Roman" w:hAnsi="Times New Roman" w:cs="Times New Roman"/>
          <w:sz w:val="28"/>
          <w:szCs w:val="28"/>
        </w:rPr>
        <w:t>При этом должны учитываться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государственной гражданской службе и противодействии коррупции,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  <w:proofErr w:type="gramEnd"/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30. Заседание Комиссии считается правомочным, если на нем присутствует не менее двух третей ее членов.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Проведение заседания Комиссии с участием только ее членов, замещающих должности гражданской службы, не допускается.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Решение об оценке служебной деятельности аттестуемого, а также рекомендации Комиссии принимаются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При равенстве голосов аттестуемый гражданский служащий признается соответствующим замещаемой должности гражданской службы.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На период аттестации гражданского служащего, являющегося членом Комиссии, его членство в этой Комиссии приостанавливается.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31. По результатам аттестации гражданского служащего Комиссией принимается одно из следующих решений: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а) соответствует замещаемой должности гражданской службы;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б)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>в) соответствует замещаемой должности гражданской службы при условии получения дополнительного профессионального образования;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г) не соответствует замещаемой должности гражданской службы.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32. Результаты аттестации сообщаются аттестованным гражданским служащим непосредственно после подведения итогов голосования.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33. Результаты аттестации заносятся в аттестационный лист гражданского служащего.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34. Аттестационный лист подписывается председателем, заместителем председателя, секретарем и членами Комиссии, присутствовавшими на заседании.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35. Гражданский служащий знакомится с аттестационным листом под роспись.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 случае отказа аттестуемого гражданского служащего от росписи об ознакомлении в аттестационном листе об этом делается соответствующая запись, которая заверяется председателем и секретарем Комиссии.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36. 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37. Секретарь Комиссии ведет протокол заседания Комиссии, в котором фиксирует ее решения и результаты голосования. Протокол заседания Комиссии подписывается председателем, заместителем председателя, секретарем и членами Комиссии, присутствовавшими на заседании.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38. Материалы аттестации гражданских служащих представляются министру не позднее чем через семь дней после ее проведения.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39. В течение одного месяца после проведения аттестации по ее результатам издается приказ Министерства о том, что гражданский служащий: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а) подлежит включению в кадровый резерв для замещения вакантной должности гражданской службы в порядке должностного роста;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б) направляется для получения дополнительного профессионального образования;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в) понижается в должности гражданской службы и подлежит исключению из кадрового резерва в случае нахождения в нем.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40. При отказе гражданского служащего от получения дополнительного профессионального образования или от перевода на другую должность гражданской службы министр вправе освободить гражданского служащего от замещаемой должности гражданской службы и уволить его с гражданской службы в соответствии с законодательством Российской Федерации о государственной </w:t>
      </w:r>
      <w:r w:rsidRPr="0003351E">
        <w:rPr>
          <w:rFonts w:ascii="Times New Roman" w:hAnsi="Times New Roman" w:cs="Times New Roman"/>
          <w:sz w:val="28"/>
          <w:szCs w:val="28"/>
        </w:rPr>
        <w:lastRenderedPageBreak/>
        <w:t>гражданской службе.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41. 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не допускаются. Время болезни и ежегодного оплачиваемого отпуска гражданского служащего в указанный срок не засчитывается.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42. Иные вопросы, возникшие по результатам аттестации, рассматриваются в соответствии с законодательством Российской Федерации.</w:t>
      </w:r>
    </w:p>
    <w:p w:rsidR="0003351E" w:rsidRPr="0003351E" w:rsidRDefault="000335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43. Гражданский служащий вправе обжаловать результаты аттестации в соответствии с законодательством Российской Федерации.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A54" w:rsidRPr="0003351E" w:rsidRDefault="00C00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 Положению о проведении аттестации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и квалификационного экзамена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гражданских служащих Республики Дагестан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 Мин</w:t>
      </w:r>
      <w:r w:rsidR="00C95DE2">
        <w:rPr>
          <w:rFonts w:ascii="Times New Roman" w:hAnsi="Times New Roman" w:cs="Times New Roman"/>
          <w:sz w:val="28"/>
          <w:szCs w:val="28"/>
        </w:rPr>
        <w:t>туризме РД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Отзыв</w:t>
      </w: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об исполнении подлежащим аттестации гражданским</w:t>
      </w: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служащим должностных обязанностей</w:t>
      </w: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за аттестационный период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2. Замещаемая должность гражданской службы на момент проведения аттестации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и дата назначения на эту должность 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3. Мотивированная оценка профессиональных, личностных качеств и результатов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профессиональной   служебной   деятельности 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 гражданского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служащего _________________________________________________________________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непосредственного руководителя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 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 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(подпись)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(Ф.И.О.)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>(дата)</w:t>
      </w:r>
    </w:p>
    <w:p w:rsid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Pr="0003351E" w:rsidRDefault="00C95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 отзывом ознакомле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>а):</w:t>
      </w:r>
    </w:p>
    <w:p w:rsidR="00C95DE2" w:rsidRDefault="00C95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 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 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(подпись)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(Ф.И.О.)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3351E">
        <w:rPr>
          <w:rFonts w:ascii="Times New Roman" w:hAnsi="Times New Roman" w:cs="Times New Roman"/>
          <w:sz w:val="28"/>
          <w:szCs w:val="28"/>
        </w:rPr>
        <w:t>(дата ознакомления)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 Положению о проведении аттестации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и квалификационного экзамена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гражданских служащих Республики Дагестан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 Мин</w:t>
      </w:r>
      <w:r w:rsidR="00C95DE2">
        <w:rPr>
          <w:rFonts w:ascii="Times New Roman" w:hAnsi="Times New Roman" w:cs="Times New Roman"/>
          <w:sz w:val="28"/>
          <w:szCs w:val="28"/>
        </w:rPr>
        <w:t>туризм</w:t>
      </w:r>
      <w:r w:rsidR="00C96A4A">
        <w:rPr>
          <w:rFonts w:ascii="Times New Roman" w:hAnsi="Times New Roman" w:cs="Times New Roman"/>
          <w:sz w:val="28"/>
          <w:szCs w:val="28"/>
        </w:rPr>
        <w:t>е</w:t>
      </w:r>
      <w:r w:rsidR="00C95DE2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Аттестационный лист</w:t>
      </w: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</w:t>
      </w: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2. Год, число и месяц рождения 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3. Сведения о профессиональном образовании, наличии ученой степени, ученого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звания ____________________________________________________________________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(когда и какую образовательную организацию окончил, специальность</w:t>
      </w:r>
      <w:r w:rsidR="00C95DE2">
        <w:rPr>
          <w:rFonts w:ascii="Times New Roman" w:hAnsi="Times New Roman" w:cs="Times New Roman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sz w:val="28"/>
          <w:szCs w:val="28"/>
        </w:rPr>
        <w:t>или направление подготовки, квалификация, ученая степень, ученое звание)</w:t>
      </w:r>
    </w:p>
    <w:p w:rsidR="00C95DE2" w:rsidRDefault="00C95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4.  Замещаемая  должность  государственной  гражданской  службы  на  момент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аттестации и дата назначения на эту должность 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5.  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Стаж   государственной   службы  (в  том  числе  стаж  государственной</w:t>
      </w:r>
      <w:proofErr w:type="gramEnd"/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гражданской службы) 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6. Общий трудовой стаж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7. Классный чин гражданской службы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(наименование классного чина и дата его присвоения)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8.  Вопросы  к  государственному гражданскому служащему и краткие ответы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них _______________________________________________________________________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9. Замечания и предложения, высказанные Аттестационной комиссией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10.  Краткая оценка выполнения гражданским служащим рекомендаций предыдущей</w:t>
      </w:r>
      <w:r w:rsidR="00C95DE2"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Pr="0003351E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   (выполнены, выполнены частично, не выполнены)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11. Решение Аттестационной комиссии 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(соответствует замещаемой должности государственной гражданской службы;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соответствует замещаемой должности государственной гражданской службы и</w:t>
      </w:r>
      <w:r w:rsidR="00C96A4A">
        <w:rPr>
          <w:rFonts w:ascii="Times New Roman" w:hAnsi="Times New Roman" w:cs="Times New Roman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sz w:val="28"/>
          <w:szCs w:val="28"/>
        </w:rPr>
        <w:t>рекомендуется к включению в кадровый</w:t>
      </w:r>
      <w:r w:rsidR="00C96A4A">
        <w:rPr>
          <w:rFonts w:ascii="Times New Roman" w:hAnsi="Times New Roman" w:cs="Times New Roman"/>
          <w:sz w:val="28"/>
          <w:szCs w:val="28"/>
        </w:rPr>
        <w:t xml:space="preserve"> резерв для замещения вакантной </w:t>
      </w:r>
      <w:r w:rsidRPr="0003351E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</w:t>
      </w:r>
      <w:r w:rsidR="00C96A4A">
        <w:rPr>
          <w:rFonts w:ascii="Times New Roman" w:hAnsi="Times New Roman" w:cs="Times New Roman"/>
          <w:sz w:val="28"/>
          <w:szCs w:val="28"/>
        </w:rPr>
        <w:t xml:space="preserve">ы в порядке должностного роста; </w:t>
      </w:r>
      <w:r w:rsidRPr="0003351E">
        <w:rPr>
          <w:rFonts w:ascii="Times New Roman" w:hAnsi="Times New Roman" w:cs="Times New Roman"/>
          <w:sz w:val="28"/>
          <w:szCs w:val="28"/>
        </w:rPr>
        <w:t>соответствует замещаемой должности государственной гражданской службы при</w:t>
      </w:r>
      <w:r w:rsidR="00C96A4A">
        <w:rPr>
          <w:rFonts w:ascii="Times New Roman" w:hAnsi="Times New Roman" w:cs="Times New Roman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sz w:val="28"/>
          <w:szCs w:val="28"/>
        </w:rPr>
        <w:t>условии получения дополнительного профессионального образования; н</w:t>
      </w:r>
      <w:r w:rsidR="00C96A4A">
        <w:rPr>
          <w:rFonts w:ascii="Times New Roman" w:hAnsi="Times New Roman" w:cs="Times New Roman"/>
          <w:sz w:val="28"/>
          <w:szCs w:val="28"/>
        </w:rPr>
        <w:t xml:space="preserve">е </w:t>
      </w:r>
      <w:r w:rsidRPr="0003351E">
        <w:rPr>
          <w:rFonts w:ascii="Times New Roman" w:hAnsi="Times New Roman" w:cs="Times New Roman"/>
          <w:sz w:val="28"/>
          <w:szCs w:val="28"/>
        </w:rPr>
        <w:t>соответствует замещаемой должности государственной гражданской службы)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12. Количественный состав Аттестационной комиссии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На заседании присутствовало ____________ членов Аттестационной комиссии.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Количество голосов за ___________, против _____________.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13. Примечания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Аттестационной комиссии   ________________ 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(подпись)     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Аттестационной комиссии   ________________ 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(подпись)     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Секретарь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Аттестационной комиссии   ________________ 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>(подпись)     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Члены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Аттестационной комиссии   ________________ 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>(подпись)     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3351E">
        <w:rPr>
          <w:rFonts w:ascii="Times New Roman" w:hAnsi="Times New Roman" w:cs="Times New Roman"/>
          <w:sz w:val="28"/>
          <w:szCs w:val="28"/>
        </w:rPr>
        <w:t>________________ 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3351E">
        <w:rPr>
          <w:rFonts w:ascii="Times New Roman" w:hAnsi="Times New Roman" w:cs="Times New Roman"/>
          <w:sz w:val="28"/>
          <w:szCs w:val="28"/>
        </w:rPr>
        <w:t>(подпись)     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Дата проведения аттестации 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 аттестационным листом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ознакомился             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(подпись государственного гражданского служащего, дата)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5DE2" w:rsidRPr="0003351E" w:rsidRDefault="00C95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6A4A" w:rsidRDefault="00C96A4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00A54" w:rsidRDefault="00C00A5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C00A54" w:rsidSect="00C96A4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3351E" w:rsidRPr="0003351E" w:rsidRDefault="0003351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D6771">
        <w:rPr>
          <w:rFonts w:ascii="Times New Roman" w:hAnsi="Times New Roman" w:cs="Times New Roman"/>
          <w:sz w:val="28"/>
          <w:szCs w:val="28"/>
        </w:rPr>
        <w:t>№</w:t>
      </w:r>
      <w:r w:rsidRPr="0003351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 Положению о проведении аттестации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и квалификационного экзамена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гражданских служащих Республики Дагестан</w:t>
      </w:r>
    </w:p>
    <w:p w:rsidR="0003351E" w:rsidRPr="0003351E" w:rsidRDefault="000335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в Мин</w:t>
      </w:r>
      <w:r w:rsidR="00C95DE2">
        <w:rPr>
          <w:rFonts w:ascii="Times New Roman" w:hAnsi="Times New Roman" w:cs="Times New Roman"/>
          <w:sz w:val="28"/>
          <w:szCs w:val="28"/>
        </w:rPr>
        <w:t>туризм</w:t>
      </w:r>
      <w:r w:rsidR="00C96A4A">
        <w:rPr>
          <w:rFonts w:ascii="Times New Roman" w:hAnsi="Times New Roman" w:cs="Times New Roman"/>
          <w:sz w:val="28"/>
          <w:szCs w:val="28"/>
        </w:rPr>
        <w:t>е</w:t>
      </w:r>
      <w:r w:rsidR="00C95DE2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03351E" w:rsidRPr="0003351E" w:rsidRDefault="000335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Экзаменационный лист</w:t>
      </w: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</w:t>
      </w:r>
    </w:p>
    <w:p w:rsidR="0003351E" w:rsidRPr="0003351E" w:rsidRDefault="0003351E" w:rsidP="00C95D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2. Год, число и месяц рождения 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3. Сведения о профессиональном образовании, наличии ученой степени, ученого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звания ____________________________________________________________________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(когда и какую образовательную организацию окончил,</w:t>
      </w:r>
      <w:proofErr w:type="gramEnd"/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квалификация по специальности или направлению подготовки,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ученая степень, ученое звание)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4. Сведения о дополнительном професси</w:t>
      </w:r>
      <w:r w:rsidR="00C96A4A">
        <w:rPr>
          <w:rFonts w:ascii="Times New Roman" w:hAnsi="Times New Roman" w:cs="Times New Roman"/>
          <w:sz w:val="28"/>
          <w:szCs w:val="28"/>
        </w:rPr>
        <w:t>ональном образовании</w:t>
      </w: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</w:t>
      </w:r>
      <w:r w:rsidR="00C96A4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(документы о квалификации, подтверж</w:t>
      </w:r>
      <w:r w:rsidR="00C96A4A">
        <w:rPr>
          <w:rFonts w:ascii="Times New Roman" w:hAnsi="Times New Roman" w:cs="Times New Roman"/>
          <w:sz w:val="28"/>
          <w:szCs w:val="28"/>
        </w:rPr>
        <w:t xml:space="preserve">дающие повышение или присвоение </w:t>
      </w:r>
      <w:r w:rsidRPr="0003351E">
        <w:rPr>
          <w:rFonts w:ascii="Times New Roman" w:hAnsi="Times New Roman" w:cs="Times New Roman"/>
          <w:sz w:val="28"/>
          <w:szCs w:val="28"/>
        </w:rPr>
        <w:t>квалификации по результатам дополнительного профессионального образования</w:t>
      </w:r>
      <w:proofErr w:type="gramEnd"/>
    </w:p>
    <w:p w:rsidR="0003351E" w:rsidRPr="0003351E" w:rsidRDefault="00C96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51E" w:rsidRPr="0003351E">
        <w:rPr>
          <w:rFonts w:ascii="Times New Roman" w:hAnsi="Times New Roman" w:cs="Times New Roman"/>
          <w:sz w:val="28"/>
          <w:szCs w:val="28"/>
        </w:rPr>
        <w:t xml:space="preserve"> (удостоверение </w:t>
      </w:r>
      <w:r>
        <w:rPr>
          <w:rFonts w:ascii="Times New Roman" w:hAnsi="Times New Roman" w:cs="Times New Roman"/>
          <w:sz w:val="28"/>
          <w:szCs w:val="28"/>
        </w:rPr>
        <w:t xml:space="preserve">о повышении квалификации, диплом о </w:t>
      </w:r>
      <w:r w:rsidR="0003351E" w:rsidRPr="0003351E">
        <w:rPr>
          <w:rFonts w:ascii="Times New Roman" w:hAnsi="Times New Roman" w:cs="Times New Roman"/>
          <w:sz w:val="28"/>
          <w:szCs w:val="28"/>
        </w:rPr>
        <w:t>профессиональной переподготовке))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5.   Замещаемая   должность  государственной  гражданской  службы  на  день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проведения квалификационного экзамена и д</w:t>
      </w:r>
      <w:r w:rsidR="00C96A4A">
        <w:rPr>
          <w:rFonts w:ascii="Times New Roman" w:hAnsi="Times New Roman" w:cs="Times New Roman"/>
          <w:sz w:val="28"/>
          <w:szCs w:val="28"/>
        </w:rPr>
        <w:t xml:space="preserve">ата назначения на эту должность </w:t>
      </w: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6.  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Стаж   государственной   службы  (в  том  числе  стаж  государственной</w:t>
      </w:r>
      <w:proofErr w:type="gramEnd"/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гражданской службы) 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7. Общий трудовой стаж 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8. Классный чин гражданской службы </w:t>
      </w:r>
      <w:r w:rsidR="00C96A4A">
        <w:rPr>
          <w:rFonts w:ascii="Times New Roman" w:hAnsi="Times New Roman" w:cs="Times New Roman"/>
          <w:sz w:val="28"/>
          <w:szCs w:val="28"/>
        </w:rPr>
        <w:t>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(наименование классного чина</w:t>
      </w:r>
      <w:r w:rsidR="00C95DE2">
        <w:rPr>
          <w:rFonts w:ascii="Times New Roman" w:hAnsi="Times New Roman" w:cs="Times New Roman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sz w:val="28"/>
          <w:szCs w:val="28"/>
        </w:rPr>
        <w:t>и дата его присвоения)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9.  Вопросы  к  государственному гражданскому служащему и краткие ответы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3351E" w:rsidRPr="0003351E" w:rsidRDefault="00C96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них</w:t>
      </w:r>
      <w:r w:rsidR="0003351E" w:rsidRPr="0003351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5DE2" w:rsidRDefault="00C95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95DE2" w:rsidRPr="0003351E" w:rsidRDefault="00C95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lastRenderedPageBreak/>
        <w:t xml:space="preserve">10.   Замечания  и  предложения,  высказанные 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Аттестационной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 (конкурсной)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комиссией 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  <w:r w:rsidR="00C96A4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11. Предложения, высказанные государственным гражданским служащим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  <w:r w:rsidR="00C96A4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12.   Оценка   знаний,   навыков   и   умений   (профессионального  уровня)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государственного  гражданского  служащего  по результатам квалификационного</w:t>
      </w:r>
    </w:p>
    <w:p w:rsidR="0003351E" w:rsidRPr="0003351E" w:rsidRDefault="00C96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экзамена</w:t>
      </w:r>
      <w:r w:rsidR="0003351E" w:rsidRPr="0003351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3351E" w:rsidRPr="0003351E" w:rsidRDefault="00C96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03351E" w:rsidRPr="0003351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51E">
        <w:rPr>
          <w:rFonts w:ascii="Times New Roman" w:hAnsi="Times New Roman" w:cs="Times New Roman"/>
          <w:sz w:val="28"/>
          <w:szCs w:val="28"/>
        </w:rPr>
        <w:t>(признать,  что  государственный гражданский служащий сдал квалификационный</w:t>
      </w:r>
      <w:proofErr w:type="gramEnd"/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экзамен,  и  рекомендовать  его  для  присвоения классного чина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службы;   признать,   что  государственный  гражданский  служащий  не  сдал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квалификационный экзамен)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13. Количественный состав аттестационной (конкурсной) комиссии ___________.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На   заседании,   присутствовало ____  членов 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Аттестационной</w:t>
      </w:r>
      <w:proofErr w:type="gramEnd"/>
      <w:r w:rsidRPr="0003351E">
        <w:rPr>
          <w:rFonts w:ascii="Times New Roman" w:hAnsi="Times New Roman" w:cs="Times New Roman"/>
          <w:sz w:val="28"/>
          <w:szCs w:val="28"/>
        </w:rPr>
        <w:t xml:space="preserve">  (конкурсной)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комиссии.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Количество голосов за _____, против ____.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14. Примечания ____________________________</w:t>
      </w:r>
      <w:r w:rsidR="00C95DE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Аттестационной (конкурсной) комиссии ___________ 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(подпись)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Аттестационной (конкурсной) комиссии ___________ 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>(подпись)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Секретарь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Аттестационной (конкурсной) комиссии ___________ 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>(подпись)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03351E">
        <w:rPr>
          <w:rFonts w:ascii="Times New Roman" w:hAnsi="Times New Roman" w:cs="Times New Roman"/>
          <w:sz w:val="28"/>
          <w:szCs w:val="28"/>
        </w:rPr>
        <w:t>Аттестационной</w:t>
      </w:r>
      <w:proofErr w:type="gramEnd"/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(конкурсной) комиссии               </w:t>
      </w:r>
      <w:r w:rsidR="00C96A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___________ __________________________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96A4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3351E">
        <w:rPr>
          <w:rFonts w:ascii="Times New Roman" w:hAnsi="Times New Roman" w:cs="Times New Roman"/>
          <w:sz w:val="28"/>
          <w:szCs w:val="28"/>
        </w:rPr>
        <w:t>(подпись)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</w:t>
      </w:r>
      <w:r w:rsidR="00C96A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51E">
        <w:rPr>
          <w:rFonts w:ascii="Times New Roman" w:hAnsi="Times New Roman" w:cs="Times New Roman"/>
          <w:sz w:val="28"/>
          <w:szCs w:val="28"/>
        </w:rPr>
        <w:t>______</w:t>
      </w:r>
      <w:r w:rsidR="00C96A4A">
        <w:rPr>
          <w:rFonts w:ascii="Times New Roman" w:hAnsi="Times New Roman" w:cs="Times New Roman"/>
          <w:sz w:val="28"/>
          <w:szCs w:val="28"/>
        </w:rPr>
        <w:t>_____ 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96A4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5DE2">
        <w:rPr>
          <w:rFonts w:ascii="Times New Roman" w:hAnsi="Times New Roman" w:cs="Times New Roman"/>
          <w:sz w:val="28"/>
          <w:szCs w:val="28"/>
        </w:rPr>
        <w:t xml:space="preserve">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(подпись)     (расшифровка подписи)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Дата провед</w:t>
      </w:r>
      <w:r w:rsidR="00C96A4A">
        <w:rPr>
          <w:rFonts w:ascii="Times New Roman" w:hAnsi="Times New Roman" w:cs="Times New Roman"/>
          <w:sz w:val="28"/>
          <w:szCs w:val="28"/>
        </w:rPr>
        <w:t>ения квалификационного экзамена</w:t>
      </w:r>
      <w:r w:rsidRPr="0003351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51E" w:rsidRPr="0003351E" w:rsidRDefault="0003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>С аттестационным листом ознакомился</w:t>
      </w:r>
      <w:r w:rsidR="00C96A4A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0335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7B5E" w:rsidRDefault="0003351E" w:rsidP="00C96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351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96A4A">
        <w:rPr>
          <w:rFonts w:ascii="Times New Roman" w:hAnsi="Times New Roman" w:cs="Times New Roman"/>
          <w:sz w:val="28"/>
          <w:szCs w:val="28"/>
        </w:rPr>
        <w:t xml:space="preserve">  </w:t>
      </w:r>
      <w:r w:rsidRPr="0003351E">
        <w:rPr>
          <w:rFonts w:ascii="Times New Roman" w:hAnsi="Times New Roman" w:cs="Times New Roman"/>
          <w:sz w:val="28"/>
          <w:szCs w:val="28"/>
        </w:rPr>
        <w:t xml:space="preserve">  (подпись государственного</w:t>
      </w:r>
      <w:r w:rsidR="00C96A4A">
        <w:rPr>
          <w:rFonts w:ascii="Times New Roman" w:hAnsi="Times New Roman" w:cs="Times New Roman"/>
          <w:sz w:val="28"/>
          <w:szCs w:val="28"/>
        </w:rPr>
        <w:t xml:space="preserve"> </w:t>
      </w:r>
      <w:r w:rsidRPr="0003351E">
        <w:rPr>
          <w:rFonts w:ascii="Times New Roman" w:hAnsi="Times New Roman" w:cs="Times New Roman"/>
          <w:sz w:val="28"/>
          <w:szCs w:val="28"/>
        </w:rPr>
        <w:t>гражданского служащего, дата)</w:t>
      </w:r>
      <w:r w:rsidR="00C96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A4A" w:rsidRDefault="00C96A4A" w:rsidP="00C96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96A4A" w:rsidRPr="0003351E" w:rsidRDefault="00C96A4A" w:rsidP="00C96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96A4A" w:rsidRPr="0003351E" w:rsidSect="00C96A4A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1E"/>
    <w:rsid w:val="00024EE4"/>
    <w:rsid w:val="0003351E"/>
    <w:rsid w:val="000F1871"/>
    <w:rsid w:val="00177B3C"/>
    <w:rsid w:val="0023477C"/>
    <w:rsid w:val="0029379E"/>
    <w:rsid w:val="00314C81"/>
    <w:rsid w:val="003D6771"/>
    <w:rsid w:val="005924DF"/>
    <w:rsid w:val="005C7E7F"/>
    <w:rsid w:val="007A0E9B"/>
    <w:rsid w:val="00BE7B5E"/>
    <w:rsid w:val="00C00A54"/>
    <w:rsid w:val="00C55A72"/>
    <w:rsid w:val="00C917FB"/>
    <w:rsid w:val="00C95DE2"/>
    <w:rsid w:val="00C9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5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35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5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35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6ABFFEAF6117E776CDCB6F03DE6DFC5586D09D99665775E724A62147C30B8672F9583B77E20D6F9FDAE22F1AC829H" TargetMode="External"/><Relationship Id="rId13" Type="http://schemas.openxmlformats.org/officeDocument/2006/relationships/hyperlink" Target="consultantplus://offline/ref=DD6ABFFEAF6117E776CDCB6F03DE6DFC5585D79B916D5775E724A62147C30B8672F9583B77E20D6F9FDAE22F1AC82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6ABFFEAF6117E776CDCB6F03DE6DFC5588D09F92615775E724A62147C30B8672F9583B77E20D6F9FDAE22F1AC829H" TargetMode="External"/><Relationship Id="rId12" Type="http://schemas.openxmlformats.org/officeDocument/2006/relationships/hyperlink" Target="consultantplus://offline/ref=DD6ABFFEAF6117E776CDCB6F03DE6DFC5586D09D99665775E724A62147C30B8672F9583B77E20D6F9FDAE22F1AC82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6ABFFEAF6117E776CDCB7900B230F5528B8B9092615821B37BFD7C10CA01D127B6596733B41E6F99DAE02A0582383BCC20H" TargetMode="External"/><Relationship Id="rId11" Type="http://schemas.openxmlformats.org/officeDocument/2006/relationships/hyperlink" Target="consultantplus://offline/ref=DD6ABFFEAF6117E776CDCB6F03DE6DFC5588D09F92615775E724A62147C30B8672F9583B77E20D6F9FDAE22F1AC829H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D6ABFFEAF6117E776CDCB7900B230F5528B8B9092615821B37BFD7C10CA01D127B6596733B41E6F99DAE02A0582383BCC2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6ABFFEAF6117E776CDCB6F03DE6DFC5585D79B916D5775E724A62147C30B8672F9583B77E20D6F9FDAE22F1AC829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16</Pages>
  <Words>4801</Words>
  <Characters>27372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Кашкаев Эльдар</dc:creator>
  <cp:lastModifiedBy>Кашкаев Эльдар</cp:lastModifiedBy>
  <cp:revision>5</cp:revision>
  <cp:lastPrinted>2019-05-06T07:55:00Z</cp:lastPrinted>
  <dcterms:created xsi:type="dcterms:W3CDTF">2019-05-03T07:54:00Z</dcterms:created>
  <dcterms:modified xsi:type="dcterms:W3CDTF">2019-05-28T09:58:00Z</dcterms:modified>
</cp:coreProperties>
</file>