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13.01.2021 N 1/ОД</w:t>
              <w:br/>
              <w:t xml:space="preserve">"Об утверждении Административного регламента Министерства по туризму и народными художественным промыслам Республики Дагестан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13 января 2021 г. N 1/ОД</w:t>
      </w:r>
    </w:p>
    <w:p>
      <w:pPr>
        <w:pStyle w:val="2"/>
        <w:jc w:val="both"/>
      </w:pPr>
      <w:r>
        <w:rPr>
          <w:sz w:val="20"/>
        </w:rPr>
      </w:r>
    </w:p>
    <w:p>
      <w:pPr>
        <w:pStyle w:val="2"/>
        <w:jc w:val="center"/>
      </w:pPr>
      <w:r>
        <w:rPr>
          <w:sz w:val="20"/>
        </w:rPr>
        <w:t xml:space="preserve">ОБ УТВЕРЖДЕНИИ АДМИНИСТРАТИВНОГО РЕГЛАМЕНТА МИНИСТЕРСТВА</w:t>
      </w:r>
    </w:p>
    <w:p>
      <w:pPr>
        <w:pStyle w:val="2"/>
        <w:jc w:val="center"/>
      </w:pPr>
      <w:r>
        <w:rPr>
          <w:sz w:val="20"/>
        </w:rPr>
        <w:t xml:space="preserve">ПО ТУРИЗМУ И НАРОДНЫМИ ХУДОЖЕСТВЕННЫМ ПРОМЫСЛАМ</w:t>
      </w:r>
    </w:p>
    <w:p>
      <w:pPr>
        <w:pStyle w:val="2"/>
        <w:jc w:val="center"/>
      </w:pPr>
      <w:r>
        <w:rPr>
          <w:sz w:val="20"/>
        </w:rPr>
        <w:t xml:space="preserve">РЕСПУБЛИКИ ДАГЕСТАН ПО ПРЕДОСТАВЛЕНИЮ ГОСУДАРСТВЕННОЙ</w:t>
      </w:r>
    </w:p>
    <w:p>
      <w:pPr>
        <w:pStyle w:val="2"/>
        <w:jc w:val="center"/>
      </w:pPr>
      <w:r>
        <w:rPr>
          <w:sz w:val="20"/>
        </w:rPr>
        <w:t xml:space="preserve">УСЛУГИ "ОБЕСПЕЧЕНИЕ ИНФОРМАЦИЕЙ ТУРИСТОВ И СУБЪЕКТОВ</w:t>
      </w:r>
    </w:p>
    <w:p>
      <w:pPr>
        <w:pStyle w:val="2"/>
        <w:jc w:val="center"/>
      </w:pPr>
      <w:r>
        <w:rPr>
          <w:sz w:val="20"/>
        </w:rPr>
        <w:t xml:space="preserve">ТУРИСТСКОГО БИЗНЕСА О ТУРИСТСКО-РЕКРЕАЦИОННОМ ПОТЕНЦИАЛЕ</w:t>
      </w:r>
    </w:p>
    <w:p>
      <w:pPr>
        <w:pStyle w:val="2"/>
        <w:jc w:val="center"/>
      </w:pPr>
      <w:r>
        <w:rPr>
          <w:sz w:val="20"/>
        </w:rPr>
        <w:t xml:space="preserve">РЕСПУБЛИКИ ДАГЕСТАН И ПРЕДОСТАВЛЯЕМЫХ ВОЗМОЖНОСТЯХ"</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Д от 24.05.2019 N 120 (ред. от 04.05.2023) &quot;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quot; {КонсультантПлюс}">
        <w:r>
          <w:rPr>
            <w:sz w:val="20"/>
            <w:color w:val="0000ff"/>
          </w:rPr>
          <w:t xml:space="preserve">постановлением</w:t>
        </w:r>
      </w:hyperlink>
      <w:r>
        <w:rPr>
          <w:sz w:val="20"/>
        </w:rPr>
        <w:t xml:space="preserve"> Правительства Республики Дагестан от 24 мая 2019 г. N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t>
      </w:r>
      <w:r>
        <w:rPr>
          <w:sz w:val="20"/>
        </w:rPr>
        <w:t xml:space="preserve">www.pravo.e-dag.ru</w:t>
      </w:r>
      <w:r>
        <w:rPr>
          <w:sz w:val="20"/>
        </w:rPr>
        <w:t xml:space="preserve">), 2019, 27 мая, N 05002004232), </w:t>
      </w:r>
      <w:hyperlink w:history="0" r:id="rId8" w:tooltip="Постановление Правительства РД от 06.03.2019 N 46 (ред. от 28.09.2019)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п ------------ Утратил силу или отменен {КонсультантПлюс}">
        <w:r>
          <w:rPr>
            <w:sz w:val="20"/>
            <w:color w:val="0000ff"/>
          </w:rPr>
          <w:t xml:space="preserve">постановлением</w:t>
        </w:r>
      </w:hyperlink>
      <w:r>
        <w:rPr>
          <w:sz w:val="20"/>
        </w:rPr>
        <w:t xml:space="preserve"> Правительства Республики Дагестан от 6 марта 2019 года N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(интернет-портал правовой информации Республики Дагестан (</w:t>
      </w:r>
      <w:r>
        <w:rPr>
          <w:sz w:val="20"/>
        </w:rPr>
        <w:t xml:space="preserve">www.pravo.e-dag.ru</w:t>
      </w:r>
      <w:r>
        <w:rPr>
          <w:sz w:val="20"/>
        </w:rPr>
        <w:t xml:space="preserve">), 2019, 11 марта, N 05002003881) и руководствуясь </w:t>
      </w:r>
      <w:hyperlink w:history="0" r:id="rId9" w:tooltip="Постановление Правительства РД от 02.03.2016 N 46 (ред. от 24.03.2023) &quot;Вопросы Министерства по туризму и народным художественным промыслам Республики Дагестан&quot; {КонсультантПлюс}">
        <w:r>
          <w:rPr>
            <w:sz w:val="20"/>
            <w:color w:val="0000ff"/>
          </w:rPr>
          <w:t xml:space="preserve">Положением</w:t>
        </w:r>
      </w:hyperlink>
      <w:r>
        <w:rPr>
          <w:sz w:val="20"/>
        </w:rPr>
        <w:t xml:space="preserve"> о Министерстве по туризму и народным художественным промыслам Республики Дагестан, утвержденным постановлением Правительства Республики Дагестан от 02.03.2016 N 46 (Официальный интернет-портал правовой информации (</w:t>
      </w:r>
      <w:r>
        <w:rPr>
          <w:sz w:val="20"/>
        </w:rPr>
        <w:t xml:space="preserve">www.pravo.gov.ru</w:t>
      </w:r>
      <w:r>
        <w:rPr>
          <w:sz w:val="20"/>
        </w:rPr>
        <w:t xml:space="preserve">), 2016, 4 марта, N 0500201603040001), приказываю:</w:t>
      </w:r>
    </w:p>
    <w:p>
      <w:pPr>
        <w:pStyle w:val="0"/>
        <w:spacing w:before="200" w:line-rule="auto"/>
        <w:ind w:firstLine="540"/>
        <w:jc w:val="both"/>
      </w:pPr>
      <w:r>
        <w:rPr>
          <w:sz w:val="20"/>
        </w:rPr>
        <w:t xml:space="preserve">1. Утвердить прилагаемый Административный </w:t>
      </w:r>
      <w:hyperlink w:history="0" w:anchor="P36" w:tooltip="АДМИНИСТРАТИВНЫЙ РЕГЛАМЕНТ">
        <w:r>
          <w:rPr>
            <w:sz w:val="20"/>
            <w:color w:val="0000ff"/>
          </w:rPr>
          <w:t xml:space="preserve">регламент</w:t>
        </w:r>
      </w:hyperlink>
      <w:r>
        <w:rPr>
          <w:sz w:val="20"/>
        </w:rPr>
        <w:t xml:space="preserve">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w:t>
      </w:r>
    </w:p>
    <w:p>
      <w:pPr>
        <w:pStyle w:val="0"/>
        <w:spacing w:before="200" w:line-rule="auto"/>
        <w:ind w:firstLine="540"/>
        <w:jc w:val="both"/>
      </w:pPr>
      <w:r>
        <w:rPr>
          <w:sz w:val="20"/>
        </w:rPr>
        <w:t xml:space="preserve">2. Разместить настоящий приказ на официальном сайте Министерства по туризму и народным художественным промыслам Республики Дагестан (</w:t>
      </w:r>
      <w:r>
        <w:rPr>
          <w:sz w:val="20"/>
        </w:rPr>
        <w:t xml:space="preserve">www.dagtourism.com</w:t>
      </w:r>
      <w:r>
        <w:rPr>
          <w:sz w:val="20"/>
        </w:rPr>
        <w:t xml:space="preserve">).</w:t>
      </w:r>
    </w:p>
    <w:p>
      <w:pPr>
        <w:pStyle w:val="0"/>
        <w:spacing w:before="200" w:line-rule="auto"/>
        <w:ind w:firstLine="540"/>
        <w:jc w:val="both"/>
      </w:pPr>
      <w:r>
        <w:rPr>
          <w:sz w:val="20"/>
        </w:rPr>
        <w:t xml:space="preserve">3. Направить настоящий приказ на государственную регистрацию в Министерство юстиции Республики Дагестан.</w:t>
      </w:r>
    </w:p>
    <w:p>
      <w:pPr>
        <w:pStyle w:val="0"/>
        <w:spacing w:before="200" w:line-rule="auto"/>
        <w:ind w:firstLine="540"/>
        <w:jc w:val="both"/>
      </w:pPr>
      <w:r>
        <w:rPr>
          <w:sz w:val="20"/>
        </w:rPr>
        <w:t xml:space="preserve">4. Признать утратившим силу </w:t>
      </w:r>
      <w:hyperlink w:history="0" r:id="rId10" w:tooltip="Приказ Минтуризма РД от 21.12.2018 N 145/ОД &quot;Об утверждении Административного регламента Министерства по туризму и народными художественным промыслам Республики Дагестан по предоставлению государственной услуги &quot;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quot; (Зарегистрировано в Минюсте РД 27.12.2018 N 4926) ------------ Утратил силу или отменен {КонсультантПлюс}">
        <w:r>
          <w:rPr>
            <w:sz w:val="20"/>
            <w:color w:val="0000ff"/>
          </w:rPr>
          <w:t xml:space="preserve">приказ</w:t>
        </w:r>
      </w:hyperlink>
      <w:r>
        <w:rPr>
          <w:sz w:val="20"/>
        </w:rPr>
        <w:t xml:space="preserve"> Министерства по туризму и народным художественным промыслам Республики Дагестан от 21 декабря 2018 года N 145/ОД "Об утверждении Административного регламента Министерства по туризму и народным художественным промыслам Республики Дагестан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 (официальный интернет-портал правовой информации Республики Дагестан (</w:t>
      </w:r>
      <w:r>
        <w:rPr>
          <w:sz w:val="20"/>
        </w:rPr>
        <w:t xml:space="preserve">http://pravo.e-dag.ru</w:t>
      </w:r>
      <w:r>
        <w:rPr>
          <w:sz w:val="20"/>
        </w:rPr>
        <w:t xml:space="preserve">), 29.12.2018, N 05027003657).</w:t>
      </w:r>
    </w:p>
    <w:p>
      <w:pPr>
        <w:pStyle w:val="0"/>
        <w:spacing w:before="200" w:line-rule="auto"/>
        <w:ind w:firstLine="540"/>
        <w:jc w:val="both"/>
      </w:pPr>
      <w:r>
        <w:rPr>
          <w:sz w:val="20"/>
        </w:rPr>
        <w:t xml:space="preserve">5.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Э.Мерданова.</w:t>
      </w:r>
    </w:p>
    <w:p>
      <w:pPr>
        <w:pStyle w:val="0"/>
        <w:jc w:val="both"/>
      </w:pPr>
      <w:r>
        <w:rPr>
          <w:sz w:val="20"/>
        </w:rPr>
      </w:r>
    </w:p>
    <w:p>
      <w:pPr>
        <w:pStyle w:val="0"/>
        <w:jc w:val="right"/>
      </w:pPr>
      <w:r>
        <w:rPr>
          <w:sz w:val="20"/>
        </w:rPr>
        <w:t xml:space="preserve">Врио министра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Р.ИБРАГИМОВ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13 января 2021 г. N 1/ОД</w:t>
      </w:r>
    </w:p>
    <w:p>
      <w:pPr>
        <w:pStyle w:val="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МИНИСТЕРСТВА ПО ТУРИЗМУ И НАРОДНЫМ ХУДОЖЕСТВЕННЫМ ПРОМЫСЛАМ</w:t>
      </w:r>
    </w:p>
    <w:p>
      <w:pPr>
        <w:pStyle w:val="2"/>
        <w:jc w:val="center"/>
      </w:pPr>
      <w:r>
        <w:rPr>
          <w:sz w:val="20"/>
        </w:rPr>
        <w:t xml:space="preserve">РЕСПУБЛИКИ ДАГЕСТАН ПО ПРЕДОСТАВЛЕНИЮ ГОСУДАРСТВЕННОЙ УСЛУГИ</w:t>
      </w:r>
    </w:p>
    <w:p>
      <w:pPr>
        <w:pStyle w:val="2"/>
        <w:jc w:val="center"/>
      </w:pPr>
      <w:r>
        <w:rPr>
          <w:sz w:val="20"/>
        </w:rPr>
        <w:t xml:space="preserve">"ОБЕСПЕЧЕНИЕ ИНФОРМАЦИЕЙ ТУРИСТОВ И СУБЪЕКТОВ ТУРИСТСКОГО</w:t>
      </w:r>
    </w:p>
    <w:p>
      <w:pPr>
        <w:pStyle w:val="2"/>
        <w:jc w:val="center"/>
      </w:pPr>
      <w:r>
        <w:rPr>
          <w:sz w:val="20"/>
        </w:rPr>
        <w:t xml:space="preserve">БИЗНЕСА О ТУРИСТСКО-РЕКРЕАЦИОННОМ ПОТЕНЦИАЛЕ</w:t>
      </w:r>
    </w:p>
    <w:p>
      <w:pPr>
        <w:pStyle w:val="2"/>
        <w:jc w:val="center"/>
      </w:pPr>
      <w:r>
        <w:rPr>
          <w:sz w:val="20"/>
        </w:rPr>
        <w:t xml:space="preserve">РЕСПУБЛИКИ ДАГЕСТАН И ПРЕДОСТАВЛЯЕМЫХ ВОЗМОЖНОСТЯХ"</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1.1. Предмет регулирования Административного регламента</w:t>
      </w:r>
    </w:p>
    <w:p>
      <w:pPr>
        <w:pStyle w:val="0"/>
        <w:jc w:val="both"/>
      </w:pPr>
      <w:r>
        <w:rPr>
          <w:sz w:val="20"/>
        </w:rPr>
      </w:r>
    </w:p>
    <w:p>
      <w:pPr>
        <w:pStyle w:val="0"/>
        <w:ind w:firstLine="540"/>
        <w:jc w:val="both"/>
      </w:pPr>
      <w:r>
        <w:rPr>
          <w:sz w:val="20"/>
        </w:rPr>
        <w:t xml:space="preserve">1.1.1. Предметом регулирования настоящего Административного регламента являются правоотношения, возникающие между Министерством по туризму и народным художественным промыслам Республики Дагестан (далее - Министерство),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(далее - МФЦ) и заявителем в связи с обращением о предоставлении информации туристам и субъектам туристского бизнеса о туристско-рекреационном потенциале Республики Дагестан и предоставляемых возможностях.</w:t>
      </w:r>
    </w:p>
    <w:p>
      <w:pPr>
        <w:pStyle w:val="0"/>
        <w:spacing w:before="200" w:line-rule="auto"/>
        <w:ind w:firstLine="540"/>
        <w:jc w:val="both"/>
      </w:pPr>
      <w:r>
        <w:rPr>
          <w:sz w:val="20"/>
        </w:rPr>
        <w:t xml:space="preserve">1.1.2. Административный регламент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 (далее - Административный регламент) разработан в целях повышения качества и эффективности исполнения вышеуказанной государственной услуги, организации общедоступных процедур, создания условий и формирования правил для потенциальных участников отношений, возникающих при предоставлении государственной услуги, определяет сроки и последовательность действий (административных процедур) при осуществлении полномочий по предоставлению государственной услуги, а также порядок взаимодействия между структурными подразделениями Министерства, их должностными лицами, взаимодействия Министерства с заявителями, МФЦ при предоставлении указанной государственной услуги.</w:t>
      </w:r>
    </w:p>
    <w:p>
      <w:pPr>
        <w:pStyle w:val="0"/>
        <w:jc w:val="both"/>
      </w:pPr>
      <w:r>
        <w:rPr>
          <w:sz w:val="20"/>
        </w:rPr>
      </w:r>
    </w:p>
    <w:p>
      <w:pPr>
        <w:pStyle w:val="2"/>
        <w:outlineLvl w:val="2"/>
        <w:jc w:val="center"/>
      </w:pPr>
      <w:r>
        <w:rPr>
          <w:sz w:val="20"/>
        </w:rPr>
        <w:t xml:space="preserve">1.2. Круг заявителей</w:t>
      </w:r>
    </w:p>
    <w:p>
      <w:pPr>
        <w:pStyle w:val="0"/>
        <w:jc w:val="both"/>
      </w:pPr>
      <w:r>
        <w:rPr>
          <w:sz w:val="20"/>
        </w:rPr>
      </w:r>
    </w:p>
    <w:p>
      <w:pPr>
        <w:pStyle w:val="0"/>
        <w:ind w:firstLine="540"/>
        <w:jc w:val="both"/>
      </w:pPr>
      <w:r>
        <w:rPr>
          <w:sz w:val="20"/>
        </w:rPr>
        <w:t xml:space="preserve">Заявителями являются физические или юридические лица либо их уполномоченные представители, подавшие в Министерство, МФЦ, по электронной почте, через Единый портал государственных и муниципальных услуг (функций) заявление о предоставлении услуги (далее - заявители).</w:t>
      </w:r>
    </w:p>
    <w:p>
      <w:pPr>
        <w:pStyle w:val="0"/>
        <w:jc w:val="both"/>
      </w:pPr>
      <w:r>
        <w:rPr>
          <w:sz w:val="20"/>
        </w:rPr>
      </w:r>
    </w:p>
    <w:bookmarkStart w:id="54" w:name="P54"/>
    <w:bookmarkEnd w:id="54"/>
    <w:p>
      <w:pPr>
        <w:pStyle w:val="2"/>
        <w:outlineLvl w:val="2"/>
        <w:jc w:val="center"/>
      </w:pPr>
      <w:r>
        <w:rPr>
          <w:sz w:val="20"/>
        </w:rPr>
        <w:t xml:space="preserve">1.3. Требования к порядку информирования</w:t>
      </w:r>
    </w:p>
    <w:p>
      <w:pPr>
        <w:pStyle w:val="2"/>
        <w:jc w:val="center"/>
      </w:pPr>
      <w:r>
        <w:rPr>
          <w:sz w:val="20"/>
        </w:rPr>
        <w:t xml:space="preserve">о предоставлении государственной услуги</w:t>
      </w:r>
    </w:p>
    <w:p>
      <w:pPr>
        <w:pStyle w:val="0"/>
        <w:jc w:val="both"/>
      </w:pPr>
      <w:r>
        <w:rPr>
          <w:sz w:val="20"/>
        </w:rPr>
      </w:r>
    </w:p>
    <w:p>
      <w:pPr>
        <w:pStyle w:val="0"/>
        <w:ind w:firstLine="540"/>
        <w:jc w:val="both"/>
      </w:pPr>
      <w:r>
        <w:rPr>
          <w:sz w:val="20"/>
        </w:rPr>
        <w:t xml:space="preserve">1.3.1. Информирование заинтересованных лиц о государственной услуге осуществляется следующим образом: индивидуальное информирование; публичное информирование.</w:t>
      </w:r>
    </w:p>
    <w:p>
      <w:pPr>
        <w:pStyle w:val="0"/>
        <w:spacing w:before="200" w:line-rule="auto"/>
        <w:ind w:firstLine="540"/>
        <w:jc w:val="both"/>
      </w:pPr>
      <w:r>
        <w:rPr>
          <w:sz w:val="20"/>
        </w:rPr>
        <w:t xml:space="preserve">Информирование проводится в форме:</w:t>
      </w:r>
    </w:p>
    <w:p>
      <w:pPr>
        <w:pStyle w:val="0"/>
        <w:spacing w:before="200" w:line-rule="auto"/>
        <w:ind w:firstLine="540"/>
        <w:jc w:val="both"/>
      </w:pPr>
      <w:r>
        <w:rPr>
          <w:sz w:val="20"/>
        </w:rPr>
        <w:t xml:space="preserve">устного информирования;</w:t>
      </w:r>
    </w:p>
    <w:p>
      <w:pPr>
        <w:pStyle w:val="0"/>
        <w:spacing w:before="200" w:line-rule="auto"/>
        <w:ind w:firstLine="540"/>
        <w:jc w:val="both"/>
      </w:pPr>
      <w:r>
        <w:rPr>
          <w:sz w:val="20"/>
        </w:rPr>
        <w:t xml:space="preserve">письменного информирования;</w:t>
      </w:r>
    </w:p>
    <w:p>
      <w:pPr>
        <w:pStyle w:val="0"/>
        <w:spacing w:before="200" w:line-rule="auto"/>
        <w:ind w:firstLine="540"/>
        <w:jc w:val="both"/>
      </w:pPr>
      <w:r>
        <w:rPr>
          <w:sz w:val="20"/>
        </w:rPr>
        <w:t xml:space="preserve">размещения информации на официальном сайте Министерства в сети "Интернет" - </w:t>
      </w:r>
      <w:r>
        <w:rPr>
          <w:sz w:val="20"/>
        </w:rPr>
        <w:t xml:space="preserve">www.dagtourism.com</w:t>
      </w:r>
      <w:r>
        <w:rPr>
          <w:sz w:val="20"/>
        </w:rPr>
        <w:t xml:space="preserve"> (далее - официальный сайт Министерства);</w:t>
      </w:r>
    </w:p>
    <w:p>
      <w:pPr>
        <w:pStyle w:val="0"/>
        <w:spacing w:before="200" w:line-rule="auto"/>
        <w:ind w:firstLine="540"/>
        <w:jc w:val="both"/>
      </w:pPr>
      <w:r>
        <w:rPr>
          <w:sz w:val="20"/>
        </w:rPr>
        <w:t xml:space="preserve">в федеральной государственной информационной системе "Единый портал государственных и муниципальных услуг (функций)" - </w:t>
      </w:r>
      <w:r>
        <w:rPr>
          <w:sz w:val="20"/>
        </w:rPr>
        <w:t xml:space="preserve">http://www.gosuslugi.ru</w:t>
      </w:r>
      <w:r>
        <w:rPr>
          <w:sz w:val="20"/>
        </w:rPr>
        <w:t xml:space="preserve"> (далее - Единый портал).</w:t>
      </w:r>
    </w:p>
    <w:p>
      <w:pPr>
        <w:pStyle w:val="0"/>
        <w:spacing w:before="200" w:line-rule="auto"/>
        <w:ind w:firstLine="540"/>
        <w:jc w:val="both"/>
      </w:pPr>
      <w:r>
        <w:rPr>
          <w:sz w:val="20"/>
        </w:rPr>
        <w:t xml:space="preserve">1.3.2. Индивидуальное устное информирование о государственной услуге обеспечивается должностными лицами Министерства, осуществляющими предоставление государственной услуги (далее - должностные лица Министерства), посредством консультирования лично либо по телефону.</w:t>
      </w:r>
    </w:p>
    <w:p>
      <w:pPr>
        <w:pStyle w:val="0"/>
        <w:spacing w:before="200" w:line-rule="auto"/>
        <w:ind w:firstLine="540"/>
        <w:jc w:val="both"/>
      </w:pPr>
      <w:r>
        <w:rPr>
          <w:sz w:val="20"/>
        </w:rPr>
        <w:t xml:space="preserve">Посредством устного консультирования заинтересованным лицам предоставляется информация:</w:t>
      </w:r>
    </w:p>
    <w:p>
      <w:pPr>
        <w:pStyle w:val="0"/>
        <w:spacing w:before="200" w:line-rule="auto"/>
        <w:ind w:firstLine="540"/>
        <w:jc w:val="both"/>
      </w:pPr>
      <w:r>
        <w:rPr>
          <w:sz w:val="20"/>
        </w:rPr>
        <w:t xml:space="preserve">о месте нахождения, графике работы, справочных телефонах, об адресе официального сайта, а также электронной почте и (или) формах обратной связи Министерства в сети "Интернет" (далее - справочная информация);</w:t>
      </w:r>
    </w:p>
    <w:p>
      <w:pPr>
        <w:pStyle w:val="0"/>
        <w:spacing w:before="200" w:line-rule="auto"/>
        <w:ind w:firstLine="540"/>
        <w:jc w:val="both"/>
      </w:pPr>
      <w:r>
        <w:rPr>
          <w:sz w:val="20"/>
        </w:rPr>
        <w:t xml:space="preserve">о перечне документов, необходимых для предоставления государственной услуги;</w:t>
      </w:r>
    </w:p>
    <w:p>
      <w:pPr>
        <w:pStyle w:val="0"/>
        <w:spacing w:before="200" w:line-rule="auto"/>
        <w:ind w:firstLine="540"/>
        <w:jc w:val="both"/>
      </w:pPr>
      <w:r>
        <w:rPr>
          <w:sz w:val="20"/>
        </w:rPr>
        <w:t xml:space="preserve">о государственной пошлине за предоставление государственной услуги;</w:t>
      </w:r>
    </w:p>
    <w:p>
      <w:pPr>
        <w:pStyle w:val="0"/>
        <w:spacing w:before="200" w:line-rule="auto"/>
        <w:ind w:firstLine="540"/>
        <w:jc w:val="both"/>
      </w:pPr>
      <w:r>
        <w:rPr>
          <w:sz w:val="20"/>
        </w:rPr>
        <w:t xml:space="preserve">о порядке обжалования действий (бездействия) и решений, осуществляемых и принимаемых в ходе предоставления государственной услуги;</w:t>
      </w:r>
    </w:p>
    <w:p>
      <w:pPr>
        <w:pStyle w:val="0"/>
        <w:spacing w:before="200" w:line-rule="auto"/>
        <w:ind w:firstLine="540"/>
        <w:jc w:val="both"/>
      </w:pPr>
      <w:r>
        <w:rPr>
          <w:sz w:val="20"/>
        </w:rPr>
        <w:t xml:space="preserve">о сроках предоставления государственной услуги;</w:t>
      </w:r>
    </w:p>
    <w:p>
      <w:pPr>
        <w:pStyle w:val="0"/>
        <w:spacing w:before="200" w:line-rule="auto"/>
        <w:ind w:firstLine="540"/>
        <w:jc w:val="both"/>
      </w:pPr>
      <w:r>
        <w:rPr>
          <w:sz w:val="20"/>
        </w:rPr>
        <w:t xml:space="preserve">о текущей административной процедуре предоставления государственной услуги;</w:t>
      </w:r>
    </w:p>
    <w:p>
      <w:pPr>
        <w:pStyle w:val="0"/>
        <w:spacing w:before="200" w:line-rule="auto"/>
        <w:ind w:firstLine="540"/>
        <w:jc w:val="both"/>
      </w:pPr>
      <w:r>
        <w:rPr>
          <w:sz w:val="20"/>
        </w:rPr>
        <w:t xml:space="preserve">иная необходимая информация, связанная с предоставлением государственной услуги.</w:t>
      </w:r>
    </w:p>
    <w:p>
      <w:pPr>
        <w:pStyle w:val="0"/>
        <w:spacing w:before="200" w:line-rule="auto"/>
        <w:ind w:firstLine="540"/>
        <w:jc w:val="both"/>
      </w:pPr>
      <w:r>
        <w:rPr>
          <w:sz w:val="20"/>
        </w:rPr>
        <w:t xml:space="preserve">При устном информировании по телефону должностное лицо Министерства называет фамилию, имя, отчество (последнее - при наличии), занимаемую должность и наименование структурного подразделения, предлагает гражданину представиться и изложить суть вопроса.</w:t>
      </w:r>
    </w:p>
    <w:p>
      <w:pPr>
        <w:pStyle w:val="0"/>
        <w:spacing w:before="200" w:line-rule="auto"/>
        <w:ind w:firstLine="540"/>
        <w:jc w:val="both"/>
      </w:pPr>
      <w:r>
        <w:rPr>
          <w:sz w:val="20"/>
        </w:rPr>
        <w:t xml:space="preserve">Должностные лица Министерства при общении с заинтересованными лицами (лично или по телефону) должны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pPr>
        <w:pStyle w:val="0"/>
        <w:spacing w:before="200" w:line-rule="auto"/>
        <w:ind w:firstLine="540"/>
        <w:jc w:val="both"/>
      </w:pPr>
      <w:r>
        <w:rPr>
          <w:sz w:val="20"/>
        </w:rPr>
        <w:t xml:space="preserve">Завершая консультирование, должностное лицо Министерства кратко подводит итог и перечисляет действия, которые следует предпринять лицу, обратившемуся за консультацией.</w:t>
      </w:r>
    </w:p>
    <w:p>
      <w:pPr>
        <w:pStyle w:val="0"/>
        <w:spacing w:before="200" w:line-rule="auto"/>
        <w:ind w:firstLine="540"/>
        <w:jc w:val="both"/>
      </w:pPr>
      <w:r>
        <w:rPr>
          <w:sz w:val="20"/>
        </w:rPr>
        <w:t xml:space="preserve">Прием посетителей в помещениях Министерства осуществляется должностными лицами Министерства в соответствии с графиком работы Министерства при наличии документа, удостоверяющего личность.</w:t>
      </w:r>
    </w:p>
    <w:p>
      <w:pPr>
        <w:pStyle w:val="0"/>
        <w:spacing w:before="200" w:line-rule="auto"/>
        <w:ind w:firstLine="540"/>
        <w:jc w:val="both"/>
      </w:pPr>
      <w:r>
        <w:rPr>
          <w:sz w:val="20"/>
        </w:rPr>
        <w:t xml:space="preserve">Индивидуальное письменное информирование о порядке предоставления государственной услуги осуществляется на основании письменного обращения в Министерство посредством направления ответа почтовым отправлением в срок, не превышающий 30 календарных дней с даты регистрации такого обращения.</w:t>
      </w:r>
    </w:p>
    <w:p>
      <w:pPr>
        <w:pStyle w:val="0"/>
        <w:spacing w:before="200" w:line-rule="auto"/>
        <w:ind w:firstLine="540"/>
        <w:jc w:val="both"/>
      </w:pPr>
      <w:r>
        <w:rPr>
          <w:sz w:val="20"/>
        </w:rPr>
        <w:t xml:space="preserve">Письменное обращение по вопросам получения информации о предоставлении государственной услуги надлежит направлять по месту нахождения Министерства или на адрес электронной почты Министерства.</w:t>
      </w:r>
    </w:p>
    <w:p>
      <w:pPr>
        <w:pStyle w:val="0"/>
        <w:spacing w:before="200" w:line-rule="auto"/>
        <w:ind w:firstLine="540"/>
        <w:jc w:val="both"/>
      </w:pPr>
      <w:r>
        <w:rPr>
          <w:sz w:val="20"/>
        </w:rPr>
        <w:t xml:space="preserve">1.3.3. Публичное информирование о государственной услуге осуществляется посредством размещения соответствующей информации:</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в республиканской государственной информационной системе "Республиканский реестр государственных и муниципальных услуг (функций) Республики Дагестан" (далее - Республиканский реестр);</w:t>
      </w:r>
    </w:p>
    <w:p>
      <w:pPr>
        <w:pStyle w:val="0"/>
        <w:spacing w:before="200" w:line-rule="auto"/>
        <w:ind w:firstLine="540"/>
        <w:jc w:val="both"/>
      </w:pPr>
      <w:r>
        <w:rPr>
          <w:sz w:val="20"/>
        </w:rPr>
        <w:t xml:space="preserve">на официальном сайте Министерства;</w:t>
      </w:r>
    </w:p>
    <w:p>
      <w:pPr>
        <w:pStyle w:val="0"/>
        <w:spacing w:before="200" w:line-rule="auto"/>
        <w:ind w:firstLine="540"/>
        <w:jc w:val="both"/>
      </w:pPr>
      <w:r>
        <w:rPr>
          <w:sz w:val="20"/>
        </w:rPr>
        <w:t xml:space="preserve">на информационных стендах Министерства.</w:t>
      </w:r>
    </w:p>
    <w:p>
      <w:pPr>
        <w:pStyle w:val="0"/>
        <w:spacing w:before="200" w:line-rule="auto"/>
        <w:ind w:firstLine="540"/>
        <w:jc w:val="both"/>
      </w:pPr>
      <w:r>
        <w:rPr>
          <w:sz w:val="20"/>
        </w:rPr>
        <w:t xml:space="preserve">На официальном сайте Министерства, Едином портале и в Республиканском реестре размещается следующая информация:</w:t>
      </w:r>
    </w:p>
    <w:p>
      <w:pPr>
        <w:pStyle w:val="0"/>
        <w:spacing w:before="200" w:line-rule="auto"/>
        <w:ind w:firstLine="540"/>
        <w:jc w:val="both"/>
      </w:pPr>
      <w:r>
        <w:rPr>
          <w:sz w:val="20"/>
        </w:rPr>
        <w:t xml:space="preserve">справочная информация;</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круг заявителей;</w:t>
      </w:r>
    </w:p>
    <w:p>
      <w:pPr>
        <w:pStyle w:val="0"/>
        <w:spacing w:before="200" w:line-rule="auto"/>
        <w:ind w:firstLine="540"/>
        <w:jc w:val="both"/>
      </w:pPr>
      <w:r>
        <w:rPr>
          <w:sz w:val="20"/>
        </w:rPr>
        <w:t xml:space="preserve">срок предоставления государственной услуги;</w:t>
      </w:r>
    </w:p>
    <w:p>
      <w:pPr>
        <w:pStyle w:val="0"/>
        <w:spacing w:before="200" w:line-rule="auto"/>
        <w:ind w:firstLine="540"/>
        <w:jc w:val="both"/>
      </w:pPr>
      <w:r>
        <w:rPr>
          <w:sz w:val="20"/>
        </w:rPr>
        <w:t xml:space="preserve">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размер государственной пошлины, взимаемой за предоставление государственной услуги;</w:t>
      </w:r>
    </w:p>
    <w:p>
      <w:pPr>
        <w:pStyle w:val="0"/>
        <w:spacing w:before="200" w:line-rule="auto"/>
        <w:ind w:firstLine="540"/>
        <w:jc w:val="both"/>
      </w:pPr>
      <w:r>
        <w:rPr>
          <w:sz w:val="20"/>
        </w:rPr>
        <w:t xml:space="preserve">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формы заявлений (уведомлений, сообщений), используемые при предоставлении государственной услуги.</w:t>
      </w:r>
    </w:p>
    <w:p>
      <w:pPr>
        <w:pStyle w:val="0"/>
        <w:spacing w:before="200" w:line-rule="auto"/>
        <w:ind w:firstLine="540"/>
        <w:jc w:val="both"/>
      </w:pPr>
      <w:r>
        <w:rPr>
          <w:sz w:val="20"/>
        </w:rPr>
        <w:t xml:space="preserve">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республиканской государственной информационной системе "Республиканский реестр государственных и муниципальных услуг (функций) Республики Дагестан", предоставляется заявителю бесплатно.</w:t>
      </w:r>
    </w:p>
    <w:p>
      <w:pPr>
        <w:pStyle w:val="0"/>
        <w:spacing w:before="200" w:line-rule="auto"/>
        <w:ind w:firstLine="540"/>
        <w:jc w:val="both"/>
      </w:pPr>
      <w:r>
        <w:rPr>
          <w:sz w:val="2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Информационные стенды Министерства оформляются в соответствии с требованиями, изложенными в </w:t>
      </w:r>
      <w:hyperlink w:history="0" w:anchor="P244" w:tooltip="2.16.4. В зале ожидания и местах для заполнения запросов о предоставлении государственной услуги должны быть размещены информационные стенды с информацией о предоставлении государственной услуги. К информационным стендам должен быть обеспечен свободный доступ посетителей.">
        <w:r>
          <w:rPr>
            <w:sz w:val="20"/>
            <w:color w:val="0000ff"/>
          </w:rPr>
          <w:t xml:space="preserve">пункте 2.16.4</w:t>
        </w:r>
      </w:hyperlink>
      <w:r>
        <w:rPr>
          <w:sz w:val="20"/>
        </w:rPr>
        <w:t xml:space="preserve"> Административного регламента.</w:t>
      </w:r>
    </w:p>
    <w:p>
      <w:pPr>
        <w:pStyle w:val="0"/>
        <w:spacing w:before="200" w:line-rule="auto"/>
        <w:ind w:firstLine="540"/>
        <w:jc w:val="both"/>
      </w:pPr>
      <w:r>
        <w:rPr>
          <w:sz w:val="20"/>
        </w:rPr>
        <w:t xml:space="preserve">Публичное информирование может осуществляться иными способами в соответствии с действующим законодательством Российской Федерации и Республики Дагестан.</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2.1. Наименование государственной услуги</w:t>
      </w:r>
    </w:p>
    <w:p>
      <w:pPr>
        <w:pStyle w:val="0"/>
        <w:jc w:val="both"/>
      </w:pPr>
      <w:r>
        <w:rPr>
          <w:sz w:val="20"/>
        </w:rPr>
      </w:r>
    </w:p>
    <w:p>
      <w:pPr>
        <w:pStyle w:val="0"/>
        <w:ind w:firstLine="540"/>
        <w:jc w:val="both"/>
      </w:pPr>
      <w:r>
        <w:rPr>
          <w:sz w:val="20"/>
        </w:rPr>
        <w:t xml:space="preserve">В рамках действия настоящего Административного регламента осуществляется предоставление государственной услуги "Обеспечение информацией туристов и субъектов туристского бизнеса о туристско-рекреационном потенциале Республики Дагестан" (далее - государственная услуга).</w:t>
      </w:r>
    </w:p>
    <w:p>
      <w:pPr>
        <w:pStyle w:val="0"/>
        <w:jc w:val="both"/>
      </w:pPr>
      <w:r>
        <w:rPr>
          <w:sz w:val="20"/>
        </w:rPr>
      </w:r>
    </w:p>
    <w:p>
      <w:pPr>
        <w:pStyle w:val="2"/>
        <w:outlineLvl w:val="2"/>
        <w:jc w:val="center"/>
      </w:pPr>
      <w:r>
        <w:rPr>
          <w:sz w:val="20"/>
        </w:rPr>
        <w:t xml:space="preserve">2.2. Наименование органа, предоставляющего</w:t>
      </w:r>
    </w:p>
    <w:p>
      <w:pPr>
        <w:pStyle w:val="2"/>
        <w:jc w:val="center"/>
      </w:pPr>
      <w:r>
        <w:rPr>
          <w:sz w:val="20"/>
        </w:rPr>
        <w:t xml:space="preserve">государственную услугу</w:t>
      </w:r>
    </w:p>
    <w:p>
      <w:pPr>
        <w:pStyle w:val="0"/>
        <w:jc w:val="both"/>
      </w:pPr>
      <w:r>
        <w:rPr>
          <w:sz w:val="20"/>
        </w:rPr>
      </w:r>
    </w:p>
    <w:p>
      <w:pPr>
        <w:pStyle w:val="0"/>
        <w:ind w:firstLine="540"/>
        <w:jc w:val="both"/>
      </w:pPr>
      <w:r>
        <w:rPr>
          <w:sz w:val="20"/>
        </w:rPr>
        <w:t xml:space="preserve">2.2.1. Предоставление государственной услуги осуществляет Министерство.</w:t>
      </w:r>
    </w:p>
    <w:p>
      <w:pPr>
        <w:pStyle w:val="0"/>
        <w:spacing w:before="200" w:line-rule="auto"/>
        <w:ind w:firstLine="540"/>
        <w:jc w:val="both"/>
      </w:pPr>
      <w:r>
        <w:rPr>
          <w:sz w:val="20"/>
        </w:rPr>
        <w:t xml:space="preserve">2.2.2. При предоставлении государственной услуги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w:history="0" r:id="rId11" w:tooltip="Распоряжение Правительства РД от 16.12.2011 N 343-р (ред. от 29.12.2014) &lt;О перечне услуг, которые являются необходимыми и обязательными для предоставления государственных услуг органами исполнительной власти Республики Дагестан&gt;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государственных услуг, утвержденный распоряжением Правительства РД от 16 декабря 2011 г. N 343-р "О перечне услуг, которые являются необходимыми и обязательными для предоставления государственных услуг органами исполнительной власти Республики Дагестан".</w:t>
      </w:r>
    </w:p>
    <w:p>
      <w:pPr>
        <w:pStyle w:val="0"/>
        <w:jc w:val="both"/>
      </w:pPr>
      <w:r>
        <w:rPr>
          <w:sz w:val="20"/>
        </w:rPr>
      </w:r>
    </w:p>
    <w:p>
      <w:pPr>
        <w:pStyle w:val="2"/>
        <w:outlineLvl w:val="2"/>
        <w:jc w:val="center"/>
      </w:pPr>
      <w:r>
        <w:rPr>
          <w:sz w:val="20"/>
        </w:rPr>
        <w:t xml:space="preserve">2.3. Описание результата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Результатом предоставления государственной услуги является:</w:t>
      </w:r>
    </w:p>
    <w:p>
      <w:pPr>
        <w:pStyle w:val="0"/>
        <w:spacing w:before="200" w:line-rule="auto"/>
        <w:ind w:firstLine="540"/>
        <w:jc w:val="both"/>
      </w:pPr>
      <w:r>
        <w:rPr>
          <w:sz w:val="20"/>
        </w:rPr>
        <w:t xml:space="preserve">направление заявителю информации о туристско-рекреационном потенциале Республики Дагестан и предоставляемых возможностях (далее - официальный ответ);</w:t>
      </w:r>
    </w:p>
    <w:p>
      <w:pPr>
        <w:pStyle w:val="0"/>
        <w:spacing w:before="200" w:line-rule="auto"/>
        <w:ind w:firstLine="540"/>
        <w:jc w:val="both"/>
      </w:pPr>
      <w:r>
        <w:rPr>
          <w:sz w:val="20"/>
        </w:rPr>
        <w:t xml:space="preserve">направление заявителю письма об отказе в предоставлении государственной услуги (далее - письмо об отказе в предоставлении государственной услуги).</w:t>
      </w:r>
    </w:p>
    <w:p>
      <w:pPr>
        <w:pStyle w:val="0"/>
        <w:jc w:val="both"/>
      </w:pPr>
      <w:r>
        <w:rPr>
          <w:sz w:val="20"/>
        </w:rPr>
      </w:r>
    </w:p>
    <w:p>
      <w:pPr>
        <w:pStyle w:val="2"/>
        <w:outlineLvl w:val="2"/>
        <w:jc w:val="center"/>
      </w:pPr>
      <w:r>
        <w:rPr>
          <w:sz w:val="20"/>
        </w:rPr>
        <w:t xml:space="preserve">2.4. Сроки предоставления государственной услуги</w:t>
      </w:r>
    </w:p>
    <w:p>
      <w:pPr>
        <w:pStyle w:val="0"/>
        <w:jc w:val="both"/>
      </w:pPr>
      <w:r>
        <w:rPr>
          <w:sz w:val="20"/>
        </w:rPr>
      </w:r>
    </w:p>
    <w:p>
      <w:pPr>
        <w:pStyle w:val="0"/>
        <w:ind w:firstLine="540"/>
        <w:jc w:val="both"/>
      </w:pPr>
      <w:r>
        <w:rPr>
          <w:sz w:val="20"/>
        </w:rPr>
        <w:t xml:space="preserve">2.4.1. Срок предоставления государственной услуги не может превышать 10 рабочих дней со дня регистрации Министерством запроса заявителя о проставлении услуги.</w:t>
      </w:r>
    </w:p>
    <w:bookmarkStart w:id="120" w:name="P120"/>
    <w:bookmarkEnd w:id="120"/>
    <w:p>
      <w:pPr>
        <w:pStyle w:val="0"/>
        <w:spacing w:before="200" w:line-rule="auto"/>
        <w:ind w:firstLine="540"/>
        <w:jc w:val="both"/>
      </w:pPr>
      <w:r>
        <w:rPr>
          <w:sz w:val="20"/>
        </w:rPr>
        <w:t xml:space="preserve">2.4.2. Срок предоставления государственной услуги может быть продлен до 30 рабочих дней в случае необходимости направления запроса в сторонние организации. В случае продления срока предоставления государственной услуги по основанию, предусмотренному настоящим пунктом, Министерство уведомляет об этом заявителя в течение 1 рабочего дня со дня принятия решения о продлении срока проставления услуги.</w:t>
      </w:r>
    </w:p>
    <w:p>
      <w:pPr>
        <w:pStyle w:val="0"/>
        <w:spacing w:before="200" w:line-rule="auto"/>
        <w:ind w:firstLine="540"/>
        <w:jc w:val="both"/>
      </w:pPr>
      <w:r>
        <w:rPr>
          <w:sz w:val="20"/>
        </w:rPr>
        <w:t xml:space="preserve">2.4.3. Срок направления заявителю письма об отказе в предоставлении государственной услуги не может превышать 5 рабочих дней со дня регистрации Министерством запроса заявителя о проставлении услуги, а в случае продления срока предоставления государственной услуги в порядке, предусмотренном </w:t>
      </w:r>
      <w:hyperlink w:history="0" w:anchor="P120" w:tooltip="2.4.2. Срок предоставления государственной услуги может быть продлен до 30 рабочих дней в случае необходимости направления запроса в сторонние организации. В случае продления срока предоставления государственной услуги по основанию, предусмотренному настоящим пунктом, Министерство уведомляет об этом заявителя в течение 1 рабочего дня со дня принятия решения о продлении срока проставления услуги.">
        <w:r>
          <w:rPr>
            <w:sz w:val="20"/>
            <w:color w:val="0000ff"/>
          </w:rPr>
          <w:t xml:space="preserve">пунктом 2.4.2</w:t>
        </w:r>
      </w:hyperlink>
      <w:r>
        <w:rPr>
          <w:sz w:val="20"/>
        </w:rPr>
        <w:t xml:space="preserve"> Административного регламента, - 30 рабочих дней со дня регистрации Министерством запроса заявителя о проставлении услуги.</w:t>
      </w:r>
    </w:p>
    <w:p>
      <w:pPr>
        <w:pStyle w:val="0"/>
        <w:jc w:val="both"/>
      </w:pPr>
      <w:r>
        <w:rPr>
          <w:sz w:val="20"/>
        </w:rPr>
      </w:r>
    </w:p>
    <w:p>
      <w:pPr>
        <w:pStyle w:val="2"/>
        <w:outlineLvl w:val="2"/>
        <w:jc w:val="center"/>
      </w:pPr>
      <w:r>
        <w:rPr>
          <w:sz w:val="20"/>
        </w:rPr>
        <w:t xml:space="preserve">2.5. Нормативные правовые акты, регулирующие</w:t>
      </w:r>
    </w:p>
    <w:p>
      <w:pPr>
        <w:pStyle w:val="2"/>
        <w:jc w:val="center"/>
      </w:pPr>
      <w:r>
        <w:rPr>
          <w:sz w:val="20"/>
        </w:rPr>
        <w:t xml:space="preserve">предоставление государственной услуги</w:t>
      </w:r>
    </w:p>
    <w:p>
      <w:pPr>
        <w:pStyle w:val="0"/>
        <w:jc w:val="both"/>
      </w:pPr>
      <w:r>
        <w:rPr>
          <w:sz w:val="20"/>
        </w:rPr>
      </w:r>
    </w:p>
    <w:p>
      <w:pPr>
        <w:pStyle w:val="0"/>
        <w:ind w:firstLine="540"/>
        <w:jc w:val="both"/>
      </w:pPr>
      <w:r>
        <w:rPr>
          <w:sz w:val="20"/>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Министерства, Республиканском реестре и Едином портале.</w:t>
      </w:r>
    </w:p>
    <w:p>
      <w:pPr>
        <w:pStyle w:val="0"/>
        <w:jc w:val="both"/>
      </w:pPr>
      <w:r>
        <w:rPr>
          <w:sz w:val="20"/>
        </w:rPr>
      </w:r>
    </w:p>
    <w:bookmarkStart w:id="128" w:name="P128"/>
    <w:bookmarkEnd w:id="128"/>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w:t>
      </w:r>
    </w:p>
    <w:p>
      <w:pPr>
        <w:pStyle w:val="2"/>
        <w:jc w:val="center"/>
      </w:pPr>
      <w:r>
        <w:rPr>
          <w:sz w:val="20"/>
        </w:rPr>
        <w:t xml:space="preserve">подлежащих представлению заявителем</w:t>
      </w:r>
    </w:p>
    <w:p>
      <w:pPr>
        <w:pStyle w:val="0"/>
        <w:jc w:val="both"/>
      </w:pPr>
      <w:r>
        <w:rPr>
          <w:sz w:val="20"/>
        </w:rPr>
      </w:r>
    </w:p>
    <w:p>
      <w:pPr>
        <w:pStyle w:val="0"/>
        <w:ind w:firstLine="540"/>
        <w:jc w:val="both"/>
      </w:pPr>
      <w:r>
        <w:rPr>
          <w:sz w:val="20"/>
        </w:rPr>
        <w:t xml:space="preserve">Для получения государственной услуги заявитель должен представить в Министерство, МФЦ либо направить почтовым отправлением следующие документы:</w:t>
      </w:r>
    </w:p>
    <w:p>
      <w:pPr>
        <w:pStyle w:val="0"/>
        <w:spacing w:before="200" w:line-rule="auto"/>
        <w:ind w:firstLine="540"/>
        <w:jc w:val="both"/>
      </w:pPr>
      <w:r>
        <w:rPr>
          <w:sz w:val="20"/>
        </w:rPr>
        <w:t xml:space="preserve">1) </w:t>
      </w:r>
      <w:hyperlink w:history="0" w:anchor="P592" w:tooltip="                                 ЗАЯВЛЕНИЕ">
        <w:r>
          <w:rPr>
            <w:sz w:val="20"/>
            <w:color w:val="0000ff"/>
          </w:rPr>
          <w:t xml:space="preserve">заявление</w:t>
        </w:r>
      </w:hyperlink>
      <w:r>
        <w:rPr>
          <w:sz w:val="20"/>
        </w:rPr>
        <w:t xml:space="preserve"> в письменной форме по форме согласно приложению N 1 к Административному регламенту;</w:t>
      </w:r>
    </w:p>
    <w:p>
      <w:pPr>
        <w:pStyle w:val="0"/>
        <w:spacing w:before="200" w:line-rule="auto"/>
        <w:ind w:firstLine="540"/>
        <w:jc w:val="both"/>
      </w:pPr>
      <w:r>
        <w:rPr>
          <w:sz w:val="20"/>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Министерства и приобщается к поданному заявлению.</w:t>
      </w:r>
    </w:p>
    <w:p>
      <w:pPr>
        <w:pStyle w:val="0"/>
        <w:jc w:val="both"/>
      </w:pPr>
      <w:r>
        <w:rPr>
          <w:sz w:val="20"/>
        </w:rPr>
      </w:r>
    </w:p>
    <w:p>
      <w:pPr>
        <w:pStyle w:val="2"/>
        <w:outlineLvl w:val="2"/>
        <w:jc w:val="center"/>
      </w:pPr>
      <w:r>
        <w:rPr>
          <w:sz w:val="20"/>
        </w:rPr>
        <w:t xml:space="preserve">2.7. 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w:t>
      </w:r>
    </w:p>
    <w:p>
      <w:pPr>
        <w:pStyle w:val="2"/>
        <w:jc w:val="center"/>
      </w:pPr>
      <w:r>
        <w:rPr>
          <w:sz w:val="20"/>
        </w:rPr>
        <w:t xml:space="preserve">которые находятся в распоряжении государственных органов,</w:t>
      </w:r>
    </w:p>
    <w:p>
      <w:pPr>
        <w:pStyle w:val="2"/>
        <w:jc w:val="center"/>
      </w:pPr>
      <w:r>
        <w:rPr>
          <w:sz w:val="20"/>
        </w:rPr>
        <w:t xml:space="preserve">органов местного самоуправления и иных органов, участвующих</w:t>
      </w:r>
    </w:p>
    <w:p>
      <w:pPr>
        <w:pStyle w:val="2"/>
        <w:jc w:val="center"/>
      </w:pPr>
      <w:r>
        <w:rPr>
          <w:sz w:val="20"/>
        </w:rPr>
        <w:t xml:space="preserve">в предоставлении государственных и муниципальных услуг,</w:t>
      </w:r>
    </w:p>
    <w:p>
      <w:pPr>
        <w:pStyle w:val="2"/>
        <w:jc w:val="center"/>
      </w:pPr>
      <w:r>
        <w:rPr>
          <w:sz w:val="20"/>
        </w:rPr>
        <w:t xml:space="preserve">и которые заявитель вправе представить</w:t>
      </w:r>
    </w:p>
    <w:p>
      <w:pPr>
        <w:pStyle w:val="0"/>
        <w:jc w:val="both"/>
      </w:pPr>
      <w:r>
        <w:rPr>
          <w:sz w:val="20"/>
        </w:rPr>
      </w:r>
    </w:p>
    <w:p>
      <w:pPr>
        <w:pStyle w:val="0"/>
        <w:ind w:firstLine="540"/>
        <w:jc w:val="both"/>
      </w:pPr>
      <w:r>
        <w:rPr>
          <w:sz w:val="20"/>
        </w:rPr>
        <w:t xml:space="preserve">Министерство самостоятельно осуществляет запрос сведений, необходимых для предоставления государственной услуги, в рамках межведомственного взаимодействия, в том числе с использованием единой системы межведомственного электронного взаимодействия (далее - СМЭВ), в соответствии с требованиями Федерального </w:t>
      </w:r>
      <w:hyperlink w:history="0" r:id="rId12"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Межведомственный запрос формируется в форме электронного документа, подписанного электронной подписью, и направляется по каналам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0"/>
        <w:spacing w:before="200" w:line-rule="auto"/>
        <w:ind w:firstLine="540"/>
        <w:jc w:val="both"/>
      </w:pPr>
      <w:r>
        <w:rPr>
          <w:sz w:val="20"/>
        </w:rPr>
        <w:t xml:space="preserve">Заявитель вправе представить документы, запрашиваемые в рамках межведомственного взаимодействия, в Министерство по собственной инициативе.</w:t>
      </w:r>
    </w:p>
    <w:p>
      <w:pPr>
        <w:pStyle w:val="0"/>
        <w:jc w:val="both"/>
      </w:pPr>
      <w:r>
        <w:rPr>
          <w:sz w:val="20"/>
        </w:rPr>
      </w:r>
    </w:p>
    <w:p>
      <w:pPr>
        <w:pStyle w:val="2"/>
        <w:outlineLvl w:val="2"/>
        <w:jc w:val="center"/>
      </w:pPr>
      <w:r>
        <w:rPr>
          <w:sz w:val="20"/>
        </w:rPr>
        <w:t xml:space="preserve">2.8. Указание на запрет требовать от заявителя представления</w:t>
      </w:r>
    </w:p>
    <w:p>
      <w:pPr>
        <w:pStyle w:val="2"/>
        <w:jc w:val="center"/>
      </w:pPr>
      <w:r>
        <w:rPr>
          <w:sz w:val="20"/>
        </w:rPr>
        <w:t xml:space="preserve">документов и информации или осуществления действий</w:t>
      </w:r>
    </w:p>
    <w:p>
      <w:pPr>
        <w:pStyle w:val="2"/>
        <w:jc w:val="center"/>
      </w:pPr>
      <w:r>
        <w:rPr>
          <w:sz w:val="20"/>
        </w:rPr>
        <w:t xml:space="preserve">при предоставлении государственной услуги</w:t>
      </w:r>
    </w:p>
    <w:p>
      <w:pPr>
        <w:pStyle w:val="0"/>
        <w:jc w:val="both"/>
      </w:pPr>
      <w:r>
        <w:rPr>
          <w:sz w:val="20"/>
        </w:rPr>
      </w:r>
    </w:p>
    <w:p>
      <w:pPr>
        <w:pStyle w:val="0"/>
        <w:ind w:firstLine="540"/>
        <w:jc w:val="both"/>
      </w:pPr>
      <w:r>
        <w:rPr>
          <w:sz w:val="20"/>
        </w:rPr>
        <w:t xml:space="preserve">Запрещается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3"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2.9. 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Основаниями для отказа в приеме документов, необходимых для предоставления государственной услуги, являются:</w:t>
      </w:r>
    </w:p>
    <w:p>
      <w:pPr>
        <w:pStyle w:val="0"/>
        <w:spacing w:before="200" w:line-rule="auto"/>
        <w:ind w:firstLine="540"/>
        <w:jc w:val="both"/>
      </w:pPr>
      <w:r>
        <w:rPr>
          <w:sz w:val="20"/>
        </w:rPr>
        <w:t xml:space="preserve">1) для физического лица, не являющегося индивидуальным предпринимателем, - отсутствие подписи физического лица (в запросе, представленном на бумажном носителе), указания его фамилии, имени, отчества (при наличии) и почтового адреса (адреса электронной почты);</w:t>
      </w:r>
    </w:p>
    <w:p>
      <w:pPr>
        <w:pStyle w:val="0"/>
        <w:spacing w:before="200" w:line-rule="auto"/>
        <w:ind w:firstLine="540"/>
        <w:jc w:val="both"/>
      </w:pPr>
      <w:r>
        <w:rPr>
          <w:sz w:val="20"/>
        </w:rPr>
        <w:t xml:space="preserve">2) для организации (индивидуального предпринимателя) - отсутствие в запросе:</w:t>
      </w:r>
    </w:p>
    <w:p>
      <w:pPr>
        <w:pStyle w:val="0"/>
        <w:spacing w:before="200" w:line-rule="auto"/>
        <w:ind w:firstLine="540"/>
        <w:jc w:val="both"/>
      </w:pPr>
      <w:r>
        <w:rPr>
          <w:sz w:val="20"/>
        </w:rPr>
        <w:t xml:space="preserve">а) указания полного наименования организации (фамилии, имени, отчества (при наличии) индивидуального предпринимателя);</w:t>
      </w:r>
    </w:p>
    <w:p>
      <w:pPr>
        <w:pStyle w:val="0"/>
        <w:spacing w:before="200" w:line-rule="auto"/>
        <w:ind w:firstLine="540"/>
        <w:jc w:val="both"/>
      </w:pPr>
      <w:r>
        <w:rPr>
          <w:sz w:val="20"/>
        </w:rPr>
        <w:t xml:space="preserve">б) указания ИНН заявителя;</w:t>
      </w:r>
    </w:p>
    <w:p>
      <w:pPr>
        <w:pStyle w:val="0"/>
        <w:spacing w:before="200" w:line-rule="auto"/>
        <w:ind w:firstLine="540"/>
        <w:jc w:val="both"/>
      </w:pPr>
      <w:r>
        <w:rPr>
          <w:sz w:val="20"/>
        </w:rPr>
        <w:t xml:space="preserve">в) указания почтового адреса (адреса электронной почты) заявителя;</w:t>
      </w:r>
    </w:p>
    <w:p>
      <w:pPr>
        <w:pStyle w:val="0"/>
        <w:spacing w:before="200" w:line-rule="auto"/>
        <w:ind w:firstLine="540"/>
        <w:jc w:val="both"/>
      </w:pPr>
      <w:r>
        <w:rPr>
          <w:sz w:val="20"/>
        </w:rPr>
        <w:t xml:space="preserve">г) подписи и указания фамилии и инициалов физического лица - представителя организации, представившего и (или) подписавшего запрос, отсутствие печати организации в запросе, представленном на бумажном носителе;</w:t>
      </w:r>
    </w:p>
    <w:p>
      <w:pPr>
        <w:pStyle w:val="0"/>
        <w:spacing w:before="200" w:line-rule="auto"/>
        <w:ind w:firstLine="540"/>
        <w:jc w:val="both"/>
      </w:pPr>
      <w:r>
        <w:rPr>
          <w:sz w:val="20"/>
        </w:rPr>
        <w:t xml:space="preserve">3) отсутствие усиленной квалифицированной электронной подписи заявителя или несоответствие данных владельца квалифицированного сертификата ключа проверки электронной подписи (далее - квалифицированный сертификат) данным заявителя в запросе, представленном в электронной форме по телекоммуникационным каналам связи;</w:t>
      </w:r>
    </w:p>
    <w:p>
      <w:pPr>
        <w:pStyle w:val="0"/>
        <w:spacing w:before="200" w:line-rule="auto"/>
        <w:ind w:firstLine="540"/>
        <w:jc w:val="both"/>
      </w:pPr>
      <w:r>
        <w:rPr>
          <w:sz w:val="20"/>
        </w:rPr>
        <w:t xml:space="preserve">4) непредставление уполномоченным представителем заявителя документов, подтверждающих в установленном порядке его полномочий на представление соответствующего запроса, на бумажном носителе;</w:t>
      </w:r>
    </w:p>
    <w:p>
      <w:pPr>
        <w:pStyle w:val="0"/>
        <w:spacing w:before="200" w:line-rule="auto"/>
        <w:ind w:firstLine="540"/>
        <w:jc w:val="both"/>
      </w:pPr>
      <w:r>
        <w:rPr>
          <w:sz w:val="20"/>
        </w:rPr>
        <w:t xml:space="preserve">5) представление запроса, текст которого не поддается прочтению.</w:t>
      </w:r>
    </w:p>
    <w:p>
      <w:pPr>
        <w:pStyle w:val="0"/>
        <w:jc w:val="both"/>
      </w:pPr>
      <w:r>
        <w:rPr>
          <w:sz w:val="20"/>
        </w:rPr>
      </w:r>
    </w:p>
    <w:p>
      <w:pPr>
        <w:pStyle w:val="2"/>
        <w:outlineLvl w:val="2"/>
        <w:jc w:val="center"/>
      </w:pPr>
      <w:r>
        <w:rPr>
          <w:sz w:val="20"/>
        </w:rPr>
        <w:t xml:space="preserve">2.10. Исчерпывающий перечень оснований</w:t>
      </w:r>
    </w:p>
    <w:p>
      <w:pPr>
        <w:pStyle w:val="2"/>
        <w:jc w:val="center"/>
      </w:pPr>
      <w:r>
        <w:rPr>
          <w:sz w:val="20"/>
        </w:rPr>
        <w:t xml:space="preserve">для приостановления или отказа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2.10.1. Основания для приостановления предоставления государственной услуги отсутствуют.</w:t>
      </w:r>
    </w:p>
    <w:bookmarkStart w:id="178" w:name="P178"/>
    <w:bookmarkEnd w:id="178"/>
    <w:p>
      <w:pPr>
        <w:pStyle w:val="0"/>
        <w:spacing w:before="200" w:line-rule="auto"/>
        <w:ind w:firstLine="540"/>
        <w:jc w:val="both"/>
      </w:pPr>
      <w:r>
        <w:rPr>
          <w:sz w:val="20"/>
        </w:rPr>
        <w:t xml:space="preserve">2.10.2 Основаниями, при наличии которых государственная услуга не предоставляется, являются содержащийся в запросах:</w:t>
      </w:r>
    </w:p>
    <w:p>
      <w:pPr>
        <w:pStyle w:val="0"/>
        <w:spacing w:before="200" w:line-rule="auto"/>
        <w:ind w:firstLine="540"/>
        <w:jc w:val="both"/>
      </w:pPr>
      <w:r>
        <w:rPr>
          <w:sz w:val="20"/>
        </w:rPr>
        <w:t xml:space="preserve">1) просьбы о представлении сведений, не подлежащих разглашению в соответствии с законодательством Российской Федерации, включая сведения, составляющие государственную, налоговую или иную охраняемую законом тайну, или сведения конфиденциального характера;</w:t>
      </w:r>
    </w:p>
    <w:p>
      <w:pPr>
        <w:pStyle w:val="0"/>
        <w:spacing w:before="200" w:line-rule="auto"/>
        <w:ind w:firstLine="540"/>
        <w:jc w:val="both"/>
      </w:pPr>
      <w:r>
        <w:rPr>
          <w:sz w:val="20"/>
        </w:rPr>
        <w:t xml:space="preserve">2) исправления и (или) повреждения, влекущие невозможность однозначного прочтения запросов;</w:t>
      </w:r>
    </w:p>
    <w:p>
      <w:pPr>
        <w:pStyle w:val="0"/>
        <w:spacing w:before="200" w:line-rule="auto"/>
        <w:ind w:firstLine="540"/>
        <w:jc w:val="both"/>
      </w:pPr>
      <w:r>
        <w:rPr>
          <w:sz w:val="20"/>
        </w:rPr>
        <w:t xml:space="preserve">3) вопрос, на который заявителю многократно (два раза и более) давались ответы в связи с ранее представленными запросами, и при этом в запросе не приводятся новые доводы или обстоятельства либо представление третьего и последующих экземпляров одного запроса, направленных в различные органы государственной власти.</w:t>
      </w:r>
    </w:p>
    <w:p>
      <w:pPr>
        <w:pStyle w:val="0"/>
        <w:jc w:val="both"/>
      </w:pPr>
      <w:r>
        <w:rPr>
          <w:sz w:val="20"/>
        </w:rPr>
      </w:r>
    </w:p>
    <w:p>
      <w:pPr>
        <w:pStyle w:val="2"/>
        <w:outlineLvl w:val="2"/>
        <w:jc w:val="center"/>
      </w:pPr>
      <w:r>
        <w:rPr>
          <w:sz w:val="20"/>
        </w:rPr>
        <w:t xml:space="preserve">2.11. 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pPr>
        <w:pStyle w:val="0"/>
        <w:jc w:val="both"/>
      </w:pPr>
      <w:r>
        <w:rPr>
          <w:sz w:val="20"/>
        </w:rPr>
      </w:r>
    </w:p>
    <w:p>
      <w:pPr>
        <w:pStyle w:val="2"/>
        <w:outlineLvl w:val="2"/>
        <w:jc w:val="center"/>
      </w:pPr>
      <w:r>
        <w:rPr>
          <w:sz w:val="20"/>
        </w:rPr>
        <w:t xml:space="preserve">2.12. 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Плата за предоставление государственной услуги не взимается.</w:t>
      </w:r>
    </w:p>
    <w:p>
      <w:pPr>
        <w:pStyle w:val="0"/>
        <w:jc w:val="both"/>
      </w:pPr>
      <w:r>
        <w:rPr>
          <w:sz w:val="20"/>
        </w:rPr>
      </w:r>
    </w:p>
    <w:p>
      <w:pPr>
        <w:pStyle w:val="2"/>
        <w:outlineLvl w:val="2"/>
        <w:jc w:val="center"/>
      </w:pPr>
      <w:r>
        <w:rPr>
          <w:sz w:val="20"/>
        </w:rPr>
        <w:t xml:space="preserve">2.13. 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В связи с отсутствием услуг, которые являются необходимыми и обязательными для предоставления государственной услуги, плата за их предоставление не взимается.</w:t>
      </w:r>
    </w:p>
    <w:p>
      <w:pPr>
        <w:pStyle w:val="0"/>
        <w:jc w:val="both"/>
      </w:pPr>
      <w:r>
        <w:rPr>
          <w:sz w:val="20"/>
        </w:rPr>
      </w:r>
    </w:p>
    <w:p>
      <w:pPr>
        <w:pStyle w:val="2"/>
        <w:outlineLvl w:val="2"/>
        <w:jc w:val="center"/>
      </w:pPr>
      <w:r>
        <w:rPr>
          <w:sz w:val="20"/>
        </w:rPr>
        <w:t xml:space="preserve">2.14. Максимальный срок ожидания в очереди при подаче</w:t>
      </w:r>
    </w:p>
    <w:p>
      <w:pPr>
        <w:pStyle w:val="2"/>
        <w:jc w:val="center"/>
      </w:pPr>
      <w:r>
        <w:rPr>
          <w:sz w:val="20"/>
        </w:rPr>
        <w:t xml:space="preserve">запроса о предоставлении государственной услуги</w:t>
      </w:r>
    </w:p>
    <w:p>
      <w:pPr>
        <w:pStyle w:val="2"/>
        <w:jc w:val="center"/>
      </w:pPr>
      <w:r>
        <w:rPr>
          <w:sz w:val="20"/>
        </w:rPr>
        <w:t xml:space="preserve">и при получении результата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Максимальный срок ожидания в очереди (при ее наличии) при подаче заявления и документов, необходимых для предоставления государственной услуги, и при получении результата предоставления государственной услуги составляет не более пятнадцати минут.</w:t>
      </w:r>
    </w:p>
    <w:p>
      <w:pPr>
        <w:pStyle w:val="0"/>
        <w:jc w:val="both"/>
      </w:pPr>
      <w:r>
        <w:rPr>
          <w:sz w:val="20"/>
        </w:rPr>
      </w:r>
    </w:p>
    <w:p>
      <w:pPr>
        <w:pStyle w:val="2"/>
        <w:outlineLvl w:val="2"/>
        <w:jc w:val="center"/>
      </w:pPr>
      <w:r>
        <w:rPr>
          <w:sz w:val="20"/>
        </w:rPr>
        <w:t xml:space="preserve">2.15. Срок и порядок регистрации запроса заявителя</w:t>
      </w:r>
    </w:p>
    <w:p>
      <w:pPr>
        <w:pStyle w:val="2"/>
        <w:jc w:val="center"/>
      </w:pPr>
      <w:r>
        <w:rPr>
          <w:sz w:val="20"/>
        </w:rPr>
        <w:t xml:space="preserve">о предоставлении государственной услуги,</w:t>
      </w:r>
    </w:p>
    <w:p>
      <w:pPr>
        <w:pStyle w:val="2"/>
        <w:jc w:val="center"/>
      </w:pPr>
      <w:r>
        <w:rPr>
          <w:sz w:val="20"/>
        </w:rPr>
        <w:t xml:space="preserve">в том числе в электронной форме</w:t>
      </w:r>
    </w:p>
    <w:p>
      <w:pPr>
        <w:pStyle w:val="0"/>
        <w:jc w:val="both"/>
      </w:pPr>
      <w:r>
        <w:rPr>
          <w:sz w:val="20"/>
        </w:rPr>
      </w:r>
    </w:p>
    <w:p>
      <w:pPr>
        <w:pStyle w:val="0"/>
        <w:ind w:firstLine="540"/>
        <w:jc w:val="both"/>
      </w:pPr>
      <w:r>
        <w:rPr>
          <w:sz w:val="20"/>
        </w:rPr>
        <w:t xml:space="preserve">Поступившие запросы регистрируются в течение рабочего дня с момента поступления в структурном подразделении, на которое возложены функции по документационному обеспечению Министерства, и передаются в структурное подразделение, на которое возложены функции по предоставлению государственной услуги, в день регистрации.</w:t>
      </w:r>
    </w:p>
    <w:p>
      <w:pPr>
        <w:pStyle w:val="0"/>
        <w:spacing w:before="200" w:line-rule="auto"/>
        <w:ind w:firstLine="540"/>
        <w:jc w:val="both"/>
      </w:pPr>
      <w:r>
        <w:rPr>
          <w:sz w:val="20"/>
        </w:rPr>
        <w:t xml:space="preserve">Запросы, поступившие через Единый портал государственных и муниципальных услуг (функций), регистрируются в автоматическом режиме в структурном подразделении, на которое возложены функции по документационному обеспечению Министерства, и передаются в структурное подразделение, на которое возложены функции по предоставлению государственной услуги, в день регистрации.</w:t>
      </w:r>
    </w:p>
    <w:p>
      <w:pPr>
        <w:pStyle w:val="0"/>
        <w:jc w:val="both"/>
      </w:pPr>
      <w:r>
        <w:rPr>
          <w:sz w:val="20"/>
        </w:rPr>
      </w:r>
    </w:p>
    <w:p>
      <w:pPr>
        <w:pStyle w:val="2"/>
        <w:outlineLvl w:val="2"/>
        <w:jc w:val="center"/>
      </w:pPr>
      <w:r>
        <w:rPr>
          <w:sz w:val="20"/>
        </w:rPr>
        <w:t xml:space="preserve">2.16. 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государственной услуги, размещению и оформлению визуальной,</w:t>
      </w:r>
    </w:p>
    <w:p>
      <w:pPr>
        <w:pStyle w:val="2"/>
        <w:jc w:val="center"/>
      </w:pPr>
      <w:r>
        <w:rPr>
          <w:sz w:val="20"/>
        </w:rPr>
        <w:t xml:space="preserve">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о социальной</w:t>
      </w:r>
    </w:p>
    <w:p>
      <w:pPr>
        <w:pStyle w:val="2"/>
        <w:jc w:val="center"/>
      </w:pPr>
      <w:r>
        <w:rPr>
          <w:sz w:val="20"/>
        </w:rPr>
        <w:t xml:space="preserve">защите инвалидов</w:t>
      </w:r>
    </w:p>
    <w:p>
      <w:pPr>
        <w:pStyle w:val="0"/>
        <w:jc w:val="both"/>
      </w:pPr>
      <w:r>
        <w:rPr>
          <w:sz w:val="20"/>
        </w:rPr>
      </w:r>
    </w:p>
    <w:p>
      <w:pPr>
        <w:pStyle w:val="0"/>
        <w:ind w:firstLine="540"/>
        <w:jc w:val="both"/>
      </w:pPr>
      <w:r>
        <w:rPr>
          <w:sz w:val="20"/>
        </w:rPr>
        <w:t xml:space="preserve">2.16.1. Здание, в котором предоставляется государственная услуга, должно быть оборудовано входом для свободного доступа заявителей в помещение и приема заявлений.</w:t>
      </w:r>
    </w:p>
    <w:p>
      <w:pPr>
        <w:pStyle w:val="0"/>
        <w:spacing w:before="200" w:line-rule="auto"/>
        <w:ind w:firstLine="540"/>
        <w:jc w:val="both"/>
      </w:pPr>
      <w:r>
        <w:rPr>
          <w:sz w:val="20"/>
        </w:rPr>
        <w:t xml:space="preserve">Вход в здание должен быть оборудован информационной табличкой (вывеской), содержащей информацию о Министерстве, а также оборудован удобной лестницей с поручнями, пандусами для беспрепятственного передвижения инвалидов.</w:t>
      </w:r>
    </w:p>
    <w:p>
      <w:pPr>
        <w:pStyle w:val="0"/>
        <w:spacing w:before="200" w:line-rule="auto"/>
        <w:ind w:firstLine="540"/>
        <w:jc w:val="both"/>
      </w:pPr>
      <w:r>
        <w:rPr>
          <w:sz w:val="20"/>
        </w:rPr>
        <w:t xml:space="preserve">2.16.2. Места предоставления государственной услуги, зал ожидания, места для заполнения запросов о предоставлении государственной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том числе должны:</w:t>
      </w:r>
    </w:p>
    <w:p>
      <w:pPr>
        <w:pStyle w:val="0"/>
        <w:spacing w:before="200" w:line-rule="auto"/>
        <w:ind w:firstLine="540"/>
        <w:jc w:val="both"/>
      </w:pPr>
      <w:r>
        <w:rPr>
          <w:sz w:val="20"/>
        </w:rPr>
        <w:t xml:space="preserve">иметь беспрепятственный доступ к объекту (зданию, помещению), в котором предоставляется государственная услуга, а также обеспечивать беспрепятственное пользование транспортом, средствами связи и информации;</w:t>
      </w:r>
    </w:p>
    <w:p>
      <w:pPr>
        <w:pStyle w:val="0"/>
        <w:spacing w:before="200" w:line-rule="auto"/>
        <w:ind w:firstLine="540"/>
        <w:jc w:val="both"/>
      </w:pPr>
      <w:r>
        <w:rPr>
          <w:sz w:val="20"/>
        </w:rPr>
        <w:t xml:space="preserve">предоставлять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 в такие объекты и выход из них, посадку в транспортное средство и выход из него, в том числе с использованием кресла-коляски;</w:t>
      </w:r>
    </w:p>
    <w:p>
      <w:pPr>
        <w:pStyle w:val="0"/>
        <w:spacing w:before="200" w:line-rule="auto"/>
        <w:ind w:firstLine="540"/>
        <w:jc w:val="both"/>
      </w:pPr>
      <w:r>
        <w:rPr>
          <w:sz w:val="20"/>
        </w:rPr>
        <w:t xml:space="preserve">обеспечивать возможность сопровождения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иметь надлежащее размещение оборудования и носителей информации, необходимых для беспрепятственного доступа инвалидов к объектам (зданиям, помещениям), в которых предоставляется государственная услуга, и к услугам с учетом ограничений их жизнедеятельности;</w:t>
      </w:r>
    </w:p>
    <w:p>
      <w:pPr>
        <w:pStyle w:val="0"/>
        <w:spacing w:before="200" w:line-rule="auto"/>
        <w:ind w:firstLine="540"/>
        <w:jc w:val="both"/>
      </w:pPr>
      <w:r>
        <w:rPr>
          <w:sz w:val="20"/>
        </w:rPr>
        <w:t xml:space="preserve">обеспечивать дублирование необходимой для инвалидов звуковой и зрительной информации, а также быть обеспечены надписями, знаками и иной текстовой и графической информацией, знаками, выполненными рельефно-точечным шрифтом Брайля;</w:t>
      </w:r>
    </w:p>
    <w:p>
      <w:pPr>
        <w:pStyle w:val="0"/>
        <w:spacing w:before="200" w:line-rule="auto"/>
        <w:ind w:firstLine="540"/>
        <w:jc w:val="both"/>
      </w:pPr>
      <w:r>
        <w:rPr>
          <w:sz w:val="20"/>
        </w:rPr>
        <w:t xml:space="preserve">обеспечивать допуск сурдопереводчика и тифлосурдопереводчика;</w:t>
      </w:r>
    </w:p>
    <w:p>
      <w:pPr>
        <w:pStyle w:val="0"/>
        <w:spacing w:before="200" w:line-rule="auto"/>
        <w:ind w:firstLine="540"/>
        <w:jc w:val="both"/>
      </w:pPr>
      <w:r>
        <w:rPr>
          <w:sz w:val="20"/>
        </w:rPr>
        <w:t xml:space="preserve">обеспечивать допуск собаки-проводника на объекты (здания, помещения), в которых предоставляется государственная услуга;</w:t>
      </w:r>
    </w:p>
    <w:p>
      <w:pPr>
        <w:pStyle w:val="0"/>
        <w:spacing w:before="200" w:line-rule="auto"/>
        <w:ind w:firstLine="540"/>
        <w:jc w:val="both"/>
      </w:pPr>
      <w:r>
        <w:rPr>
          <w:sz w:val="20"/>
        </w:rPr>
        <w:t xml:space="preserve">обеспечивать возможность оказания инвалидам помощи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2.16.3. Зал ожидания и места для заполнения запросов о предоставлении государственной услуги оборудуются стульями, столами, заявители обеспечиваются канцелярскими принадлежностями, бумагой для написания обращений.</w:t>
      </w:r>
    </w:p>
    <w:p>
      <w:pPr>
        <w:pStyle w:val="0"/>
        <w:spacing w:before="200" w:line-rule="auto"/>
        <w:ind w:firstLine="540"/>
        <w:jc w:val="both"/>
      </w:pPr>
      <w:r>
        <w:rPr>
          <w:sz w:val="20"/>
        </w:rPr>
        <w:t xml:space="preserve">Зал ожидания и места для заполнения запросов о предоставлении государственной услуги должны соответствовать санитарным правилам и нормам, необходимым требованиям к мерам безопасности.</w:t>
      </w:r>
    </w:p>
    <w:p>
      <w:pPr>
        <w:pStyle w:val="0"/>
        <w:spacing w:before="200" w:line-rule="auto"/>
        <w:ind w:firstLine="540"/>
        <w:jc w:val="both"/>
      </w:pPr>
      <w:r>
        <w:rPr>
          <w:sz w:val="20"/>
        </w:rPr>
        <w:t xml:space="preserve">Зал ожидания и места для заполнения запросов о предоставлении государственной услуги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Start w:id="244" w:name="P244"/>
    <w:bookmarkEnd w:id="244"/>
    <w:p>
      <w:pPr>
        <w:pStyle w:val="0"/>
        <w:spacing w:before="200" w:line-rule="auto"/>
        <w:ind w:firstLine="540"/>
        <w:jc w:val="both"/>
      </w:pPr>
      <w:r>
        <w:rPr>
          <w:sz w:val="20"/>
        </w:rPr>
        <w:t xml:space="preserve">2.16.4. В зале ожидания и местах для заполнения запросов о предоставлении государственной услуги должны быть размещены информационные стенды с информацией о предоставлении государственной услуги. К информационным стендам должен быть обеспечен свободный доступ посетителей.</w:t>
      </w:r>
    </w:p>
    <w:p>
      <w:pPr>
        <w:pStyle w:val="0"/>
        <w:spacing w:before="200" w:line-rule="auto"/>
        <w:ind w:firstLine="540"/>
        <w:jc w:val="both"/>
      </w:pPr>
      <w:r>
        <w:rPr>
          <w:sz w:val="20"/>
        </w:rPr>
        <w:t xml:space="preserve">Информационные стенды должны содержать образцы заполнения запросов и перечень документов, необходимых для предоставления государственной услуги.</w:t>
      </w:r>
    </w:p>
    <w:p>
      <w:pPr>
        <w:pStyle w:val="0"/>
        <w:spacing w:before="200" w:line-rule="auto"/>
        <w:ind w:firstLine="540"/>
        <w:jc w:val="both"/>
      </w:pPr>
      <w:r>
        <w:rPr>
          <w:sz w:val="20"/>
        </w:rPr>
        <w:t xml:space="preserve">На информационных стендах, а также на официальном сайте Министерства в сети "Интернет" размещается следующая информация:</w:t>
      </w:r>
    </w:p>
    <w:p>
      <w:pPr>
        <w:pStyle w:val="0"/>
        <w:spacing w:before="200" w:line-rule="auto"/>
        <w:ind w:firstLine="540"/>
        <w:jc w:val="both"/>
      </w:pPr>
      <w:r>
        <w:rPr>
          <w:sz w:val="20"/>
        </w:rPr>
        <w:t xml:space="preserve">справочная информация;</w:t>
      </w:r>
    </w:p>
    <w:p>
      <w:pPr>
        <w:pStyle w:val="0"/>
        <w:spacing w:before="200" w:line-rule="auto"/>
        <w:ind w:firstLine="540"/>
        <w:jc w:val="both"/>
      </w:pPr>
      <w:r>
        <w:rPr>
          <w:sz w:val="20"/>
        </w:rPr>
        <w:t xml:space="preserve">образцы оформления заявлений о предоставлении государственной услуги;</w:t>
      </w:r>
    </w:p>
    <w:p>
      <w:pPr>
        <w:pStyle w:val="0"/>
        <w:spacing w:before="200" w:line-rule="auto"/>
        <w:ind w:firstLine="540"/>
        <w:jc w:val="both"/>
      </w:pPr>
      <w:r>
        <w:rPr>
          <w:sz w:val="20"/>
        </w:rPr>
        <w:t xml:space="preserve">информация о государственной пошлине за проставление апостиля;</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w:t>
      </w:r>
    </w:p>
    <w:p>
      <w:pPr>
        <w:pStyle w:val="0"/>
        <w:spacing w:before="200" w:line-rule="auto"/>
        <w:ind w:firstLine="540"/>
        <w:jc w:val="both"/>
      </w:pPr>
      <w:r>
        <w:rPr>
          <w:sz w:val="20"/>
        </w:rPr>
        <w:t xml:space="preserve">исчерпывающий перечень документов, которые заявитель вправе представить самостоятельно для предоставления государственной услуги.</w:t>
      </w:r>
    </w:p>
    <w:p>
      <w:pPr>
        <w:pStyle w:val="0"/>
        <w:jc w:val="both"/>
      </w:pPr>
      <w:r>
        <w:rPr>
          <w:sz w:val="20"/>
        </w:rPr>
      </w:r>
    </w:p>
    <w:p>
      <w:pPr>
        <w:pStyle w:val="2"/>
        <w:outlineLvl w:val="2"/>
        <w:jc w:val="center"/>
      </w:pPr>
      <w:r>
        <w:rPr>
          <w:sz w:val="20"/>
        </w:rPr>
        <w:t xml:space="preserve">2.17. Показатели доступности и качества государственной</w:t>
      </w:r>
    </w:p>
    <w:p>
      <w:pPr>
        <w:pStyle w:val="2"/>
        <w:jc w:val="center"/>
      </w:pPr>
      <w:r>
        <w:rPr>
          <w:sz w:val="20"/>
        </w:rPr>
        <w:t xml:space="preserve">услуги, 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государственной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(в том числе в полном объеме) по выбору заявителя</w:t>
      </w:r>
    </w:p>
    <w:p>
      <w:pPr>
        <w:pStyle w:val="2"/>
        <w:jc w:val="center"/>
      </w:pPr>
      <w:r>
        <w:rPr>
          <w:sz w:val="20"/>
        </w:rPr>
        <w:t xml:space="preserve">(экстерриториальный принцип), посредством запроса</w:t>
      </w:r>
    </w:p>
    <w:p>
      <w:pPr>
        <w:pStyle w:val="2"/>
        <w:jc w:val="center"/>
      </w:pPr>
      <w:r>
        <w:rPr>
          <w:sz w:val="20"/>
        </w:rPr>
        <w:t xml:space="preserve">о предоставлении нескольких государственных услуг</w:t>
      </w:r>
    </w:p>
    <w:p>
      <w:pPr>
        <w:pStyle w:val="2"/>
        <w:jc w:val="center"/>
      </w:pPr>
      <w:r>
        <w:rPr>
          <w:sz w:val="20"/>
        </w:rPr>
        <w:t xml:space="preserve">в многофункциональных центрах, предусмотренного</w:t>
      </w:r>
    </w:p>
    <w:p>
      <w:pPr>
        <w:pStyle w:val="2"/>
        <w:jc w:val="center"/>
      </w:pPr>
      <w:r>
        <w:rPr>
          <w:sz w:val="20"/>
        </w:rPr>
        <w:t xml:space="preserve">статьей 15.1 Закона N 210-ФЗ</w:t>
      </w:r>
    </w:p>
    <w:p>
      <w:pPr>
        <w:pStyle w:val="0"/>
        <w:jc w:val="both"/>
      </w:pPr>
      <w:r>
        <w:rPr>
          <w:sz w:val="20"/>
        </w:rPr>
      </w:r>
    </w:p>
    <w:p>
      <w:pPr>
        <w:pStyle w:val="0"/>
        <w:ind w:firstLine="540"/>
        <w:jc w:val="both"/>
      </w:pPr>
      <w:r>
        <w:rPr>
          <w:sz w:val="20"/>
        </w:rPr>
        <w:t xml:space="preserve">2.17.1. Показатели доступности государственной услуги:</w:t>
      </w:r>
    </w:p>
    <w:p>
      <w:pPr>
        <w:pStyle w:val="0"/>
        <w:spacing w:before="200" w:line-rule="auto"/>
        <w:ind w:firstLine="540"/>
        <w:jc w:val="both"/>
      </w:pPr>
      <w:r>
        <w:rPr>
          <w:sz w:val="20"/>
        </w:rPr>
        <w:t xml:space="preserve">расположение Министерства в зоне доступности к основным транспортным магистралям, наличие подъездных дорог;</w:t>
      </w:r>
    </w:p>
    <w:p>
      <w:pPr>
        <w:pStyle w:val="0"/>
        <w:spacing w:before="200" w:line-rule="auto"/>
        <w:ind w:firstLine="540"/>
        <w:jc w:val="both"/>
      </w:pPr>
      <w:r>
        <w:rPr>
          <w:sz w:val="20"/>
        </w:rPr>
        <w:t xml:space="preserve">наличие полной и понятной информации о местах, порядке и сроках предоставления государственной услуги в общедоступных местах помещений Министерства, на официальном сайте Министерства, на Едином портале;</w:t>
      </w:r>
    </w:p>
    <w:p>
      <w:pPr>
        <w:pStyle w:val="0"/>
        <w:spacing w:before="200" w:line-rule="auto"/>
        <w:ind w:firstLine="540"/>
        <w:jc w:val="both"/>
      </w:pPr>
      <w:r>
        <w:rPr>
          <w:sz w:val="20"/>
        </w:rPr>
        <w:t xml:space="preserve">наличие необходимого и достаточного количества специалистов, а также помещений,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0"/>
        <w:spacing w:before="200" w:line-rule="auto"/>
        <w:ind w:firstLine="540"/>
        <w:jc w:val="both"/>
      </w:pPr>
      <w:r>
        <w:rPr>
          <w:sz w:val="20"/>
        </w:rPr>
        <w:t xml:space="preserve">доступность обращения за предоставлением государственной услуги, в том числе для лиц с ограниченными возможностями здоровья.</w:t>
      </w:r>
    </w:p>
    <w:p>
      <w:pPr>
        <w:pStyle w:val="0"/>
        <w:spacing w:before="200" w:line-rule="auto"/>
        <w:ind w:firstLine="540"/>
        <w:jc w:val="both"/>
      </w:pPr>
      <w:r>
        <w:rPr>
          <w:sz w:val="20"/>
        </w:rPr>
        <w:t xml:space="preserve">2.17.2. Показатели качества государственной услуги:</w:t>
      </w:r>
    </w:p>
    <w:p>
      <w:pPr>
        <w:pStyle w:val="0"/>
        <w:spacing w:before="200" w:line-rule="auto"/>
        <w:ind w:firstLine="540"/>
        <w:jc w:val="both"/>
      </w:pPr>
      <w:r>
        <w:rPr>
          <w:sz w:val="20"/>
        </w:rPr>
        <w:t xml:space="preserve">полнота и актуальность информации о порядке предоставления государственной услуги;</w:t>
      </w:r>
    </w:p>
    <w:p>
      <w:pPr>
        <w:pStyle w:val="0"/>
        <w:spacing w:before="200" w:line-rule="auto"/>
        <w:ind w:firstLine="540"/>
        <w:jc w:val="both"/>
      </w:pPr>
      <w:r>
        <w:rPr>
          <w:sz w:val="20"/>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00" w:line-rule="auto"/>
        <w:ind w:firstLine="540"/>
        <w:jc w:val="both"/>
      </w:pPr>
      <w:r>
        <w:rPr>
          <w:sz w:val="20"/>
        </w:rPr>
        <w:t xml:space="preserve">наличие необходимого и достаточного количества специалистов, а также помещений,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pPr>
        <w:pStyle w:val="0"/>
        <w:spacing w:before="200" w:line-rule="auto"/>
        <w:ind w:firstLine="540"/>
        <w:jc w:val="both"/>
      </w:pPr>
      <w:r>
        <w:rPr>
          <w:sz w:val="20"/>
        </w:rPr>
        <w:t xml:space="preserve">отсутствием обоснованных жалоб на действия (бездействие) государственных служащих.</w:t>
      </w:r>
    </w:p>
    <w:p>
      <w:pPr>
        <w:pStyle w:val="0"/>
        <w:spacing w:before="200" w:line-rule="auto"/>
        <w:ind w:firstLine="540"/>
        <w:jc w:val="both"/>
      </w:pPr>
      <w:r>
        <w:rPr>
          <w:sz w:val="20"/>
        </w:rPr>
        <w:t xml:space="preserve">2.17.3. Многофункциональные центры предоставления государственных и муниципальных услуг в процессе предоставления государственной услуги не участвуют. Информация о процедуре предоставления государственной услуги предоставляется бесплатно.</w:t>
      </w:r>
    </w:p>
    <w:p>
      <w:pPr>
        <w:pStyle w:val="0"/>
        <w:spacing w:before="200" w:line-rule="auto"/>
        <w:ind w:firstLine="540"/>
        <w:jc w:val="both"/>
      </w:pPr>
      <w:r>
        <w:rPr>
          <w:sz w:val="20"/>
        </w:rPr>
        <w:t xml:space="preserve">2.17.4. Предоставление государственной услуги по экстерриториальному принципу не осуществляется.</w:t>
      </w:r>
    </w:p>
    <w:p>
      <w:pPr>
        <w:pStyle w:val="0"/>
        <w:spacing w:before="200" w:line-rule="auto"/>
        <w:ind w:firstLine="540"/>
        <w:jc w:val="both"/>
      </w:pPr>
      <w:r>
        <w:rPr>
          <w:sz w:val="20"/>
        </w:rPr>
        <w:t xml:space="preserve">2.17.5. Заявителю (представителю заявителя) для получения информации о предоставлении государственной услуги предоставляется возможность получения информации с использованием Единого портала.</w:t>
      </w:r>
    </w:p>
    <w:p>
      <w:pPr>
        <w:pStyle w:val="0"/>
        <w:jc w:val="both"/>
      </w:pPr>
      <w:r>
        <w:rPr>
          <w:sz w:val="20"/>
        </w:rPr>
      </w:r>
    </w:p>
    <w:p>
      <w:pPr>
        <w:pStyle w:val="2"/>
        <w:outlineLvl w:val="2"/>
        <w:jc w:val="center"/>
      </w:pPr>
      <w:r>
        <w:rPr>
          <w:sz w:val="20"/>
        </w:rPr>
        <w:t xml:space="preserve">2.18. Иные требования, в том числе учитывающие особенности</w:t>
      </w:r>
    </w:p>
    <w:p>
      <w:pPr>
        <w:pStyle w:val="2"/>
        <w:jc w:val="center"/>
      </w:pPr>
      <w:r>
        <w:rPr>
          <w:sz w:val="20"/>
        </w:rPr>
        <w:t xml:space="preserve">предоставления государственной услуги по экстерриториальному</w:t>
      </w:r>
    </w:p>
    <w:p>
      <w:pPr>
        <w:pStyle w:val="2"/>
        <w:jc w:val="center"/>
      </w:pPr>
      <w:r>
        <w:rPr>
          <w:sz w:val="20"/>
        </w:rPr>
        <w:t xml:space="preserve">принципу (в случае, если государственная услуга</w:t>
      </w:r>
    </w:p>
    <w:p>
      <w:pPr>
        <w:pStyle w:val="2"/>
        <w:jc w:val="center"/>
      </w:pPr>
      <w:r>
        <w:rPr>
          <w:sz w:val="20"/>
        </w:rPr>
        <w:t xml:space="preserve">предоставляется по экстерриториальному принципу)</w:t>
      </w:r>
    </w:p>
    <w:p>
      <w:pPr>
        <w:pStyle w:val="2"/>
        <w:jc w:val="center"/>
      </w:pPr>
      <w:r>
        <w:rPr>
          <w:sz w:val="20"/>
        </w:rPr>
        <w:t xml:space="preserve">и особенности предоставления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2.18.1. На Портале заявителям предоставляется возможность получения информации о предоставляемой государственной услуге.</w:t>
      </w:r>
    </w:p>
    <w:p>
      <w:pPr>
        <w:pStyle w:val="0"/>
        <w:spacing w:before="200" w:line-rule="auto"/>
        <w:ind w:firstLine="540"/>
        <w:jc w:val="both"/>
      </w:pPr>
      <w:r>
        <w:rPr>
          <w:sz w:val="20"/>
        </w:rPr>
        <w:t xml:space="preserve">2.18.2. С использованием Портала заявителям предоставляется возможность мониторинга хода предоставления государственной услуги.</w:t>
      </w:r>
    </w:p>
    <w:p>
      <w:pPr>
        <w:pStyle w:val="0"/>
        <w:spacing w:before="200" w:line-rule="auto"/>
        <w:ind w:firstLine="540"/>
        <w:jc w:val="both"/>
      </w:pPr>
      <w:r>
        <w:rPr>
          <w:sz w:val="20"/>
        </w:rPr>
        <w:t xml:space="preserve">2.18.3. Средства электронной подписи, применяемые при подаче запроса через Портал, должны быть сертифицированы в соответствии с законодательством Российской Федерации.</w:t>
      </w:r>
    </w:p>
    <w:p>
      <w:pPr>
        <w:pStyle w:val="0"/>
        <w:spacing w:before="200" w:line-rule="auto"/>
        <w:ind w:firstLine="540"/>
        <w:jc w:val="both"/>
      </w:pPr>
      <w:r>
        <w:rPr>
          <w:sz w:val="20"/>
        </w:rPr>
        <w:t xml:space="preserve">2.18.4. Предоставление государственной услуги Министерством возможно в электронной форме.</w:t>
      </w:r>
    </w:p>
    <w:p>
      <w:pPr>
        <w:pStyle w:val="0"/>
        <w:spacing w:before="200" w:line-rule="auto"/>
        <w:ind w:firstLine="540"/>
        <w:jc w:val="both"/>
      </w:pPr>
      <w:r>
        <w:rPr>
          <w:sz w:val="20"/>
        </w:rPr>
        <w:t xml:space="preserve">2.18.5.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w:t>
      </w:r>
      <w:hyperlink w:history="0" r:id="rId15"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 N 63-ФЗ "Об электронной подписи", </w:t>
      </w:r>
      <w:hyperlink w:history="0" r:id="rId16"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статьями 21.1</w:t>
        </w:r>
      </w:hyperlink>
      <w:r>
        <w:rPr>
          <w:sz w:val="20"/>
        </w:rPr>
        <w:t xml:space="preserve">, </w:t>
      </w:r>
      <w:hyperlink w:history="0" r:id="rId17"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21.2</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2.18.6. Предоставление Министерством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Министерством.</w:t>
      </w:r>
    </w:p>
    <w:p>
      <w:pPr>
        <w:pStyle w:val="0"/>
        <w:spacing w:before="200" w:line-rule="auto"/>
        <w:ind w:firstLine="540"/>
        <w:jc w:val="both"/>
      </w:pPr>
      <w:r>
        <w:rPr>
          <w:sz w:val="20"/>
        </w:rPr>
        <w:t xml:space="preserve">2.18.7. Прием заявлений и документов, необходимых для предоставления государственной услуги, и выдача результата предоставления государственной услуги осуществляются в многофункциональных центрах в соответствии с соглашением о взаимодействии между МФЦ и Министерством.</w:t>
      </w:r>
    </w:p>
    <w:p>
      <w:pPr>
        <w:pStyle w:val="0"/>
        <w:spacing w:before="200" w:line-rule="auto"/>
        <w:ind w:firstLine="540"/>
        <w:jc w:val="both"/>
      </w:pPr>
      <w:r>
        <w:rPr>
          <w:sz w:val="20"/>
        </w:rPr>
        <w:t xml:space="preserve">При этом сроки передачи заявлений и документов, необходимых для предоставления государственной услуги, МФЦ и Министерством не должны превышать трех рабочих дней.</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особенностей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2"/>
        <w:outlineLvl w:val="2"/>
        <w:jc w:val="center"/>
      </w:pPr>
      <w:r>
        <w:rPr>
          <w:sz w:val="20"/>
        </w:rPr>
        <w:t xml:space="preserve">3.1. Исчерпывающий перечень административных процедур</w:t>
      </w:r>
    </w:p>
    <w:p>
      <w:pPr>
        <w:pStyle w:val="2"/>
        <w:jc w:val="center"/>
      </w:pPr>
      <w:r>
        <w:rPr>
          <w:sz w:val="20"/>
        </w:rPr>
        <w:t xml:space="preserve">(действий), осуществляемых при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3.1. Предоставление государственной услуги при обращении заявителя в Министерство включает в себя следующие административные процедуры:</w:t>
      </w:r>
    </w:p>
    <w:p>
      <w:pPr>
        <w:pStyle w:val="0"/>
        <w:spacing w:before="200" w:line-rule="auto"/>
        <w:ind w:firstLine="540"/>
        <w:jc w:val="both"/>
      </w:pPr>
      <w:r>
        <w:rPr>
          <w:sz w:val="20"/>
        </w:rPr>
        <w:t xml:space="preserve">а) прием и регистрация заявления;</w:t>
      </w:r>
    </w:p>
    <w:p>
      <w:pPr>
        <w:pStyle w:val="0"/>
        <w:spacing w:before="200" w:line-rule="auto"/>
        <w:ind w:firstLine="540"/>
        <w:jc w:val="both"/>
      </w:pPr>
      <w:r>
        <w:rPr>
          <w:sz w:val="20"/>
        </w:rPr>
        <w:t xml:space="preserve">б) передача заявления на исполнение в профильное структурное подразделение;</w:t>
      </w:r>
    </w:p>
    <w:p>
      <w:pPr>
        <w:pStyle w:val="0"/>
        <w:spacing w:before="200" w:line-rule="auto"/>
        <w:ind w:firstLine="540"/>
        <w:jc w:val="both"/>
      </w:pPr>
      <w:r>
        <w:rPr>
          <w:sz w:val="20"/>
        </w:rPr>
        <w:t xml:space="preserve">в) рассмотрение заявления и подписание официального письма либо письма об отказе в предоставлении государственной услуги;</w:t>
      </w:r>
    </w:p>
    <w:p>
      <w:pPr>
        <w:pStyle w:val="0"/>
        <w:spacing w:before="200" w:line-rule="auto"/>
        <w:ind w:firstLine="540"/>
        <w:jc w:val="both"/>
      </w:pPr>
      <w:r>
        <w:rPr>
          <w:sz w:val="20"/>
        </w:rPr>
        <w:t xml:space="preserve">г) регистрация и направление официального письма либо письма об отказе в предоставлении государственной услуги.</w:t>
      </w:r>
    </w:p>
    <w:p>
      <w:pPr>
        <w:pStyle w:val="0"/>
        <w:jc w:val="both"/>
      </w:pPr>
      <w:r>
        <w:rPr>
          <w:sz w:val="20"/>
        </w:rPr>
      </w:r>
    </w:p>
    <w:p>
      <w:pPr>
        <w:pStyle w:val="2"/>
        <w:outlineLvl w:val="2"/>
        <w:jc w:val="center"/>
      </w:pPr>
      <w:r>
        <w:rPr>
          <w:sz w:val="20"/>
        </w:rPr>
        <w:t xml:space="preserve">3.2 Прием и регистрация заявления</w:t>
      </w:r>
    </w:p>
    <w:p>
      <w:pPr>
        <w:pStyle w:val="0"/>
        <w:jc w:val="both"/>
      </w:pPr>
      <w:r>
        <w:rPr>
          <w:sz w:val="20"/>
        </w:rPr>
      </w:r>
    </w:p>
    <w:p>
      <w:pPr>
        <w:pStyle w:val="0"/>
        <w:ind w:firstLine="540"/>
        <w:jc w:val="both"/>
      </w:pPr>
      <w:r>
        <w:rPr>
          <w:sz w:val="20"/>
        </w:rPr>
        <w:t xml:space="preserve">3.2.1. Основанием для начала административной процедуры является поступление в Министерство заявления и прилагаемых к нему документов.</w:t>
      </w:r>
    </w:p>
    <w:p>
      <w:pPr>
        <w:pStyle w:val="0"/>
        <w:spacing w:before="200" w:line-rule="auto"/>
        <w:ind w:firstLine="540"/>
        <w:jc w:val="both"/>
      </w:pPr>
      <w:r>
        <w:rPr>
          <w:sz w:val="20"/>
        </w:rPr>
        <w:t xml:space="preserve">3.2.2. Заявление может быть подано:</w:t>
      </w:r>
    </w:p>
    <w:p>
      <w:pPr>
        <w:pStyle w:val="0"/>
        <w:spacing w:before="200" w:line-rule="auto"/>
        <w:ind w:firstLine="540"/>
        <w:jc w:val="both"/>
      </w:pPr>
      <w:r>
        <w:rPr>
          <w:sz w:val="20"/>
        </w:rPr>
        <w:t xml:space="preserve">при личном обращении заявителя в Министерство;</w:t>
      </w:r>
    </w:p>
    <w:p>
      <w:pPr>
        <w:pStyle w:val="0"/>
        <w:spacing w:before="200" w:line-rule="auto"/>
        <w:ind w:firstLine="540"/>
        <w:jc w:val="both"/>
      </w:pPr>
      <w:r>
        <w:rPr>
          <w:sz w:val="20"/>
        </w:rPr>
        <w:t xml:space="preserve">в виде почтового отправления в Министерство;</w:t>
      </w:r>
    </w:p>
    <w:p>
      <w:pPr>
        <w:pStyle w:val="0"/>
        <w:spacing w:before="200" w:line-rule="auto"/>
        <w:ind w:firstLine="540"/>
        <w:jc w:val="both"/>
      </w:pPr>
      <w:r>
        <w:rPr>
          <w:sz w:val="20"/>
        </w:rPr>
        <w:t xml:space="preserve">электронно на официальный адрес электронной почты Министерства, указанный на официальном сайте Министерства.</w:t>
      </w:r>
    </w:p>
    <w:p>
      <w:pPr>
        <w:pStyle w:val="0"/>
        <w:spacing w:before="200" w:line-rule="auto"/>
        <w:ind w:firstLine="540"/>
        <w:jc w:val="both"/>
      </w:pPr>
      <w:r>
        <w:rPr>
          <w:sz w:val="20"/>
        </w:rPr>
        <w:t xml:space="preserve">3.2.3. При личном обращении представителя заявителя в Министерство должностное лицо Министерства, осуществляющее прием документов:</w:t>
      </w:r>
    </w:p>
    <w:p>
      <w:pPr>
        <w:pStyle w:val="0"/>
        <w:spacing w:before="200" w:line-rule="auto"/>
        <w:ind w:firstLine="540"/>
        <w:jc w:val="both"/>
      </w:pPr>
      <w:r>
        <w:rPr>
          <w:sz w:val="20"/>
        </w:rPr>
        <w:t xml:space="preserve">устанавливает предмет обращения;</w:t>
      </w:r>
    </w:p>
    <w:p>
      <w:pPr>
        <w:pStyle w:val="0"/>
        <w:spacing w:before="200" w:line-rule="auto"/>
        <w:ind w:firstLine="540"/>
        <w:jc w:val="both"/>
      </w:pPr>
      <w:r>
        <w:rPr>
          <w:sz w:val="20"/>
        </w:rPr>
        <w:t xml:space="preserve">присваивает заявлению входящий регистрационный номер;</w:t>
      </w:r>
    </w:p>
    <w:p>
      <w:pPr>
        <w:pStyle w:val="0"/>
        <w:spacing w:before="200" w:line-rule="auto"/>
        <w:ind w:firstLine="540"/>
        <w:jc w:val="both"/>
      </w:pPr>
      <w:r>
        <w:rPr>
          <w:sz w:val="20"/>
        </w:rPr>
        <w:t xml:space="preserve">выдает заявителю копию заявления с отметкой о принятии заявления Министерством;</w:t>
      </w:r>
    </w:p>
    <w:p>
      <w:pPr>
        <w:pStyle w:val="0"/>
        <w:spacing w:before="200" w:line-rule="auto"/>
        <w:ind w:firstLine="540"/>
        <w:jc w:val="both"/>
      </w:pPr>
      <w:r>
        <w:rPr>
          <w:sz w:val="20"/>
        </w:rPr>
        <w:t xml:space="preserve">вносит сведения о заявлении и документах в систему электронного документооборота.</w:t>
      </w:r>
    </w:p>
    <w:p>
      <w:pPr>
        <w:pStyle w:val="0"/>
        <w:spacing w:before="200" w:line-rule="auto"/>
        <w:ind w:firstLine="540"/>
        <w:jc w:val="both"/>
      </w:pPr>
      <w:r>
        <w:rPr>
          <w:sz w:val="20"/>
        </w:rPr>
        <w:t xml:space="preserve">3.2.4. При поступлении заявления и прилагаемых к нему документов посредством почтового отправления должностное лицо Министерства, осуществляющее прием документов:</w:t>
      </w:r>
    </w:p>
    <w:p>
      <w:pPr>
        <w:pStyle w:val="0"/>
        <w:spacing w:before="200" w:line-rule="auto"/>
        <w:ind w:firstLine="540"/>
        <w:jc w:val="both"/>
      </w:pPr>
      <w:r>
        <w:rPr>
          <w:sz w:val="20"/>
        </w:rPr>
        <w:t xml:space="preserve">устанавливает предмет обращения;</w:t>
      </w:r>
    </w:p>
    <w:p>
      <w:pPr>
        <w:pStyle w:val="0"/>
        <w:spacing w:before="200" w:line-rule="auto"/>
        <w:ind w:firstLine="540"/>
        <w:jc w:val="both"/>
      </w:pPr>
      <w:r>
        <w:rPr>
          <w:sz w:val="20"/>
        </w:rPr>
        <w:t xml:space="preserve">присваивает заявлению входящий регистрационный номер;</w:t>
      </w:r>
    </w:p>
    <w:p>
      <w:pPr>
        <w:pStyle w:val="0"/>
        <w:spacing w:before="200" w:line-rule="auto"/>
        <w:ind w:firstLine="540"/>
        <w:jc w:val="both"/>
      </w:pPr>
      <w:r>
        <w:rPr>
          <w:sz w:val="20"/>
        </w:rPr>
        <w:t xml:space="preserve">вносит сведения о заявлении и документах в систему электронного документооборота.</w:t>
      </w:r>
    </w:p>
    <w:p>
      <w:pPr>
        <w:pStyle w:val="0"/>
        <w:spacing w:before="200" w:line-rule="auto"/>
        <w:ind w:firstLine="540"/>
        <w:jc w:val="both"/>
      </w:pPr>
      <w:r>
        <w:rPr>
          <w:sz w:val="20"/>
        </w:rPr>
        <w:t xml:space="preserve">3.2.5. При направлении электронного письма:</w:t>
      </w:r>
    </w:p>
    <w:p>
      <w:pPr>
        <w:pStyle w:val="0"/>
        <w:spacing w:before="200" w:line-rule="auto"/>
        <w:ind w:firstLine="540"/>
        <w:jc w:val="both"/>
      </w:pPr>
      <w:r>
        <w:rPr>
          <w:sz w:val="20"/>
        </w:rPr>
        <w:t xml:space="preserve">устанавливает предмет обращения;</w:t>
      </w:r>
    </w:p>
    <w:p>
      <w:pPr>
        <w:pStyle w:val="0"/>
        <w:spacing w:before="200" w:line-rule="auto"/>
        <w:ind w:firstLine="540"/>
        <w:jc w:val="both"/>
      </w:pPr>
      <w:r>
        <w:rPr>
          <w:sz w:val="20"/>
        </w:rPr>
        <w:t xml:space="preserve">присваивает заявлению входящий регистрационный номер;</w:t>
      </w:r>
    </w:p>
    <w:p>
      <w:pPr>
        <w:pStyle w:val="0"/>
        <w:spacing w:before="200" w:line-rule="auto"/>
        <w:ind w:firstLine="540"/>
        <w:jc w:val="both"/>
      </w:pPr>
      <w:r>
        <w:rPr>
          <w:sz w:val="20"/>
        </w:rPr>
        <w:t xml:space="preserve">вносит сведения о заявлении и документах в систему электронного документооборота.</w:t>
      </w:r>
    </w:p>
    <w:p>
      <w:pPr>
        <w:pStyle w:val="0"/>
        <w:spacing w:before="200" w:line-rule="auto"/>
        <w:ind w:firstLine="540"/>
        <w:jc w:val="both"/>
      </w:pPr>
      <w:r>
        <w:rPr>
          <w:sz w:val="20"/>
        </w:rPr>
        <w:t xml:space="preserve">3.2.6. В случае обращения представителя заявителя лицо, подающее заявление и документы, предъявляет документ, подтверждающий полномочия представителя заявителя в соответствии с законодательством Российской Федерации, оригинал или копия которого заверяется должностным лицом Министерства, принимающим заявление, и приобщается к поданному заявлению.</w:t>
      </w:r>
    </w:p>
    <w:p>
      <w:pPr>
        <w:pStyle w:val="0"/>
        <w:spacing w:before="200" w:line-rule="auto"/>
        <w:ind w:firstLine="540"/>
        <w:jc w:val="both"/>
      </w:pPr>
      <w:r>
        <w:rPr>
          <w:sz w:val="20"/>
        </w:rPr>
        <w:t xml:space="preserve">В случае направления заявления и документов представителем заявителя посредством почтовой связи на бумажном носителе к такому заявлению прилагается заверенная копия документа, подтверждающего полномочия представителя заявителя в соответствии с законодательством Российской Федерации.</w:t>
      </w:r>
    </w:p>
    <w:p>
      <w:pPr>
        <w:pStyle w:val="0"/>
        <w:spacing w:before="200" w:line-rule="auto"/>
        <w:ind w:firstLine="540"/>
        <w:jc w:val="both"/>
      </w:pPr>
      <w:r>
        <w:rPr>
          <w:sz w:val="20"/>
        </w:rPr>
        <w:t xml:space="preserve">3.2.7. Выполнение административной процедуры осуществляется в день принятия заявления и прилагаемых к нему документов.</w:t>
      </w:r>
    </w:p>
    <w:p>
      <w:pPr>
        <w:pStyle w:val="0"/>
        <w:spacing w:before="200" w:line-rule="auto"/>
        <w:ind w:firstLine="540"/>
        <w:jc w:val="both"/>
      </w:pPr>
      <w:r>
        <w:rPr>
          <w:sz w:val="20"/>
        </w:rPr>
        <w:t xml:space="preserve">3.2.8. Ответственным за выполнение административной процедуры является должностное лицо Министерства, осуществляющее прием документов.</w:t>
      </w:r>
    </w:p>
    <w:p>
      <w:pPr>
        <w:pStyle w:val="0"/>
        <w:spacing w:before="200" w:line-rule="auto"/>
        <w:ind w:firstLine="540"/>
        <w:jc w:val="both"/>
      </w:pPr>
      <w:r>
        <w:rPr>
          <w:sz w:val="20"/>
        </w:rPr>
        <w:t xml:space="preserve">3.2.9. Критериями принятия решений являются наличие заявления, их соответствие установленным требованиям, соблюдение правил делопроизводства, установленных Инструкцией по делопроизводству.</w:t>
      </w:r>
    </w:p>
    <w:p>
      <w:pPr>
        <w:pStyle w:val="0"/>
        <w:spacing w:before="200" w:line-rule="auto"/>
        <w:ind w:firstLine="540"/>
        <w:jc w:val="both"/>
      </w:pPr>
      <w:r>
        <w:rPr>
          <w:sz w:val="20"/>
        </w:rPr>
        <w:t xml:space="preserve">3.2.10. Результатом административной процедуры является зарегистрированное в Министерстве заявление с прилагаемыми документами. Зарегистрированное заявление с прилагаемыми документами докладывается министру по туризму и народным художественным промыслам Республики Дагестан (далее - министр) или заместителю министра по туризму и народным художественным промыслам Республики Дагестан (далее - заместитель министра), после чего с резолюцией направляется на исполнение в профильное структурное подразделение.</w:t>
      </w:r>
    </w:p>
    <w:p>
      <w:pPr>
        <w:pStyle w:val="0"/>
        <w:spacing w:before="200" w:line-rule="auto"/>
        <w:ind w:firstLine="540"/>
        <w:jc w:val="both"/>
      </w:pPr>
      <w:r>
        <w:rPr>
          <w:sz w:val="20"/>
        </w:rPr>
        <w:t xml:space="preserve">3.2.11. Результат административной процедуры фиксируется путем регистрации заявления с указанием входящего номера и даты регистрации, внесения сведений о заявлении в систему электронного документооборота.</w:t>
      </w:r>
    </w:p>
    <w:p>
      <w:pPr>
        <w:pStyle w:val="0"/>
        <w:jc w:val="both"/>
      </w:pPr>
      <w:r>
        <w:rPr>
          <w:sz w:val="20"/>
        </w:rPr>
      </w:r>
    </w:p>
    <w:p>
      <w:pPr>
        <w:pStyle w:val="2"/>
        <w:outlineLvl w:val="2"/>
        <w:jc w:val="center"/>
      </w:pPr>
      <w:r>
        <w:rPr>
          <w:sz w:val="20"/>
        </w:rPr>
        <w:t xml:space="preserve">3.3. Передача заявления на исполнение в профильное</w:t>
      </w:r>
    </w:p>
    <w:p>
      <w:pPr>
        <w:pStyle w:val="2"/>
        <w:jc w:val="center"/>
      </w:pPr>
      <w:r>
        <w:rPr>
          <w:sz w:val="20"/>
        </w:rPr>
        <w:t xml:space="preserve">структурное подразделение</w:t>
      </w:r>
    </w:p>
    <w:p>
      <w:pPr>
        <w:pStyle w:val="0"/>
        <w:jc w:val="both"/>
      </w:pPr>
      <w:r>
        <w:rPr>
          <w:sz w:val="20"/>
        </w:rPr>
      </w:r>
    </w:p>
    <w:p>
      <w:pPr>
        <w:pStyle w:val="0"/>
        <w:ind w:firstLine="540"/>
        <w:jc w:val="both"/>
      </w:pPr>
      <w:r>
        <w:rPr>
          <w:sz w:val="20"/>
        </w:rPr>
        <w:t xml:space="preserve">3.3.1. Основанием для начала административной процедуры является доклад министру (заместителю министра) зарегистрированного заявления и приложенных к нему документов.</w:t>
      </w:r>
    </w:p>
    <w:p>
      <w:pPr>
        <w:pStyle w:val="0"/>
        <w:spacing w:before="200" w:line-rule="auto"/>
        <w:ind w:firstLine="540"/>
        <w:jc w:val="both"/>
      </w:pPr>
      <w:r>
        <w:rPr>
          <w:sz w:val="20"/>
        </w:rPr>
        <w:t xml:space="preserve">3.3.2. Министр (заместитель министра):</w:t>
      </w:r>
    </w:p>
    <w:p>
      <w:pPr>
        <w:pStyle w:val="0"/>
        <w:spacing w:before="200" w:line-rule="auto"/>
        <w:ind w:firstLine="540"/>
        <w:jc w:val="both"/>
      </w:pPr>
      <w:r>
        <w:rPr>
          <w:sz w:val="20"/>
        </w:rPr>
        <w:t xml:space="preserve">рассматривает заявление;</w:t>
      </w:r>
    </w:p>
    <w:p>
      <w:pPr>
        <w:pStyle w:val="0"/>
        <w:spacing w:before="200" w:line-rule="auto"/>
        <w:ind w:firstLine="540"/>
        <w:jc w:val="both"/>
      </w:pPr>
      <w:r>
        <w:rPr>
          <w:sz w:val="20"/>
        </w:rPr>
        <w:t xml:space="preserve">выносит резолюцию на заявление.</w:t>
      </w:r>
    </w:p>
    <w:p>
      <w:pPr>
        <w:pStyle w:val="0"/>
        <w:spacing w:before="200" w:line-rule="auto"/>
        <w:ind w:firstLine="540"/>
        <w:jc w:val="both"/>
      </w:pPr>
      <w:r>
        <w:rPr>
          <w:sz w:val="20"/>
        </w:rPr>
        <w:t xml:space="preserve">Должностное лицо Министерства, осуществляющее фиксацию резолюции министра (заместителя министра) в электронной системе документооборота, передает заявление с прилагаемыми документами на исполнение в профильное структурное подразделение Министерства.</w:t>
      </w:r>
    </w:p>
    <w:p>
      <w:pPr>
        <w:pStyle w:val="0"/>
        <w:spacing w:before="200" w:line-rule="auto"/>
        <w:ind w:firstLine="540"/>
        <w:jc w:val="both"/>
      </w:pPr>
      <w:r>
        <w:rPr>
          <w:sz w:val="20"/>
        </w:rPr>
        <w:t xml:space="preserve">3.3.3. Максимальный срок выполнения административной процедуры составляет 1 рабочий день.</w:t>
      </w:r>
    </w:p>
    <w:p>
      <w:pPr>
        <w:pStyle w:val="0"/>
        <w:spacing w:before="200" w:line-rule="auto"/>
        <w:ind w:firstLine="540"/>
        <w:jc w:val="both"/>
      </w:pPr>
      <w:r>
        <w:rPr>
          <w:sz w:val="20"/>
        </w:rPr>
        <w:t xml:space="preserve">3.3.4. Ответственным за выполнение административной процедуры является должностное лицо Министерства, осуществляющее фиксацию резолюции министра (заместителя министра) в электронной системе документооборота.</w:t>
      </w:r>
    </w:p>
    <w:p>
      <w:pPr>
        <w:pStyle w:val="0"/>
        <w:spacing w:before="200" w:line-rule="auto"/>
        <w:ind w:firstLine="540"/>
        <w:jc w:val="both"/>
      </w:pPr>
      <w:r>
        <w:rPr>
          <w:sz w:val="20"/>
        </w:rPr>
        <w:t xml:space="preserve">3.3.5. Критерием принятия решения является наличие зарегистрированного заявления.</w:t>
      </w:r>
    </w:p>
    <w:p>
      <w:pPr>
        <w:pStyle w:val="0"/>
        <w:spacing w:before="200" w:line-rule="auto"/>
        <w:ind w:firstLine="540"/>
        <w:jc w:val="both"/>
      </w:pPr>
      <w:r>
        <w:rPr>
          <w:sz w:val="20"/>
        </w:rPr>
        <w:t xml:space="preserve">3.3.6. Результатом административной процедуры является передача заявления и документов на исполнение в профильное структурное подразделение Министерства.</w:t>
      </w:r>
    </w:p>
    <w:p>
      <w:pPr>
        <w:pStyle w:val="0"/>
        <w:spacing w:before="200" w:line-rule="auto"/>
        <w:ind w:firstLine="540"/>
        <w:jc w:val="both"/>
      </w:pPr>
      <w:r>
        <w:rPr>
          <w:sz w:val="20"/>
        </w:rPr>
        <w:t xml:space="preserve">3.3.7. Результат административной процедуры фиксируется в электронной системе документооборота.</w:t>
      </w:r>
    </w:p>
    <w:p>
      <w:pPr>
        <w:pStyle w:val="0"/>
        <w:jc w:val="both"/>
      </w:pPr>
      <w:r>
        <w:rPr>
          <w:sz w:val="20"/>
        </w:rPr>
      </w:r>
    </w:p>
    <w:p>
      <w:pPr>
        <w:pStyle w:val="2"/>
        <w:outlineLvl w:val="2"/>
        <w:jc w:val="center"/>
      </w:pPr>
      <w:r>
        <w:rPr>
          <w:sz w:val="20"/>
        </w:rPr>
        <w:t xml:space="preserve">3.4. Рассмотрение заявления и подписание официального письма</w:t>
      </w:r>
    </w:p>
    <w:p>
      <w:pPr>
        <w:pStyle w:val="2"/>
        <w:jc w:val="center"/>
      </w:pPr>
      <w:r>
        <w:rPr>
          <w:sz w:val="20"/>
        </w:rPr>
        <w:t xml:space="preserve">либо письма об отказе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3.4.1. Основанием для начала административной процедуры является поступление заявления в профильное структурное подразделение Министерства.</w:t>
      </w:r>
    </w:p>
    <w:p>
      <w:pPr>
        <w:pStyle w:val="0"/>
        <w:spacing w:before="200" w:line-rule="auto"/>
        <w:ind w:firstLine="540"/>
        <w:jc w:val="both"/>
      </w:pPr>
      <w:r>
        <w:rPr>
          <w:sz w:val="20"/>
        </w:rPr>
        <w:t xml:space="preserve">3.4.2. Руководитель профильного структурного подразделения Министерства либо лицо, его замещающее, назначает ответственного исполнителя за предоставление государственной услуги (далее - ответственный исполнитель) и передает ответственному исполнителю документы, указанные в </w:t>
      </w:r>
      <w:hyperlink w:history="0" w:anchor="P128" w:tooltip="2.6. Исчерпывающий перечень документов, необходимых">
        <w:r>
          <w:rPr>
            <w:sz w:val="20"/>
            <w:color w:val="0000ff"/>
          </w:rPr>
          <w:t xml:space="preserve">подразделе 2.6</w:t>
        </w:r>
      </w:hyperlink>
      <w:r>
        <w:rPr>
          <w:sz w:val="20"/>
        </w:rPr>
        <w:t xml:space="preserve"> Административного регламента, на исполнение для подготовки проекта решения о предоставлении государственной услуги.</w:t>
      </w:r>
    </w:p>
    <w:p>
      <w:pPr>
        <w:pStyle w:val="0"/>
        <w:spacing w:before="200" w:line-rule="auto"/>
        <w:ind w:firstLine="540"/>
        <w:jc w:val="both"/>
      </w:pPr>
      <w:r>
        <w:rPr>
          <w:sz w:val="20"/>
        </w:rPr>
        <w:t xml:space="preserve">3.4.3. Ответственный исполнитель устанавливает наличие или отсутствие оснований для отказа в предоставлении государственной услуги, предусмотренных </w:t>
      </w:r>
      <w:hyperlink w:history="0" w:anchor="P178" w:tooltip="2.10.2 Основаниями, при наличии которых государственная услуга не предоставляется, являются содержащийся в запросах:">
        <w:r>
          <w:rPr>
            <w:sz w:val="20"/>
            <w:color w:val="0000ff"/>
          </w:rPr>
          <w:t xml:space="preserve">пунктом 2.10.2</w:t>
        </w:r>
      </w:hyperlink>
      <w:r>
        <w:rPr>
          <w:sz w:val="20"/>
        </w:rPr>
        <w:t xml:space="preserve"> Административного регламента.</w:t>
      </w:r>
    </w:p>
    <w:p>
      <w:pPr>
        <w:pStyle w:val="0"/>
        <w:spacing w:before="200" w:line-rule="auto"/>
        <w:ind w:firstLine="540"/>
        <w:jc w:val="both"/>
      </w:pPr>
      <w:r>
        <w:rPr>
          <w:sz w:val="20"/>
        </w:rPr>
        <w:t xml:space="preserve">3.4.4. Административная процедура выполняется в течение 3 рабочих дней со дня поступления заявления в профильное структурное подразделение Министерства.</w:t>
      </w:r>
    </w:p>
    <w:p>
      <w:pPr>
        <w:pStyle w:val="0"/>
        <w:spacing w:before="200" w:line-rule="auto"/>
        <w:ind w:firstLine="540"/>
        <w:jc w:val="both"/>
      </w:pPr>
      <w:r>
        <w:rPr>
          <w:sz w:val="20"/>
        </w:rPr>
        <w:t xml:space="preserve">При этом срок предоставления государственной услуги может быть продлен Министерством до 30 календарных дней. О продлении срока предоставления государственной услуги Министерство направляет уведомление заявителю в течение 1 рабочего дня со дня принятия решения о продлении срока проставления государственной услуги.</w:t>
      </w:r>
    </w:p>
    <w:p>
      <w:pPr>
        <w:pStyle w:val="0"/>
        <w:spacing w:before="200" w:line-rule="auto"/>
        <w:ind w:firstLine="540"/>
        <w:jc w:val="both"/>
      </w:pPr>
      <w:r>
        <w:rPr>
          <w:sz w:val="20"/>
        </w:rPr>
        <w:t xml:space="preserve">Подготовка, согласование, подписание, регистрация и направление писем, предусмотренных настоящим пунктом, осуществляется в соответствии с Инструкцией по делопроизводству.</w:t>
      </w:r>
    </w:p>
    <w:p>
      <w:pPr>
        <w:pStyle w:val="0"/>
        <w:spacing w:before="200" w:line-rule="auto"/>
        <w:ind w:firstLine="540"/>
        <w:jc w:val="both"/>
      </w:pPr>
      <w:r>
        <w:rPr>
          <w:sz w:val="20"/>
        </w:rPr>
        <w:t xml:space="preserve">3.4.5. По результатам рассмотрения заявления и документов ответственный исполнитель принимает решение о проставлении либо об отказе в предоставлении государственной услуги.</w:t>
      </w:r>
    </w:p>
    <w:p>
      <w:pPr>
        <w:pStyle w:val="0"/>
        <w:spacing w:before="200" w:line-rule="auto"/>
        <w:ind w:firstLine="540"/>
        <w:jc w:val="both"/>
      </w:pPr>
      <w:r>
        <w:rPr>
          <w:sz w:val="20"/>
        </w:rPr>
        <w:t xml:space="preserve">3.4.6. Ответственный исполнитель готовить проект официального письма либо письма об отказе в предоставлении государственной услуги и предоставляет проект письма, согласованного с руководителем структурного подразделения и заместителем министра, на подпись министру (заместителю министра).</w:t>
      </w:r>
    </w:p>
    <w:p>
      <w:pPr>
        <w:pStyle w:val="0"/>
        <w:spacing w:before="200" w:line-rule="auto"/>
        <w:ind w:firstLine="540"/>
        <w:jc w:val="both"/>
      </w:pPr>
      <w:r>
        <w:rPr>
          <w:sz w:val="20"/>
        </w:rPr>
        <w:t xml:space="preserve">Министр (заместитель министра) в случае согласия с проектом письма подписывает его.</w:t>
      </w:r>
    </w:p>
    <w:p>
      <w:pPr>
        <w:pStyle w:val="0"/>
        <w:spacing w:before="200" w:line-rule="auto"/>
        <w:ind w:firstLine="540"/>
        <w:jc w:val="both"/>
      </w:pPr>
      <w:r>
        <w:rPr>
          <w:sz w:val="20"/>
        </w:rPr>
        <w:t xml:space="preserve">Министр (заместитель министра) передает письмо должностному лицу Министерства, ответственному за делопроизводство.</w:t>
      </w:r>
    </w:p>
    <w:p>
      <w:pPr>
        <w:pStyle w:val="0"/>
        <w:spacing w:before="200" w:line-rule="auto"/>
        <w:ind w:firstLine="540"/>
        <w:jc w:val="both"/>
      </w:pPr>
      <w:r>
        <w:rPr>
          <w:sz w:val="20"/>
        </w:rPr>
        <w:t xml:space="preserve">3.4.7. Максимальный срок выполнения административной процедуры составляет 5 рабочих дней.</w:t>
      </w:r>
    </w:p>
    <w:p>
      <w:pPr>
        <w:pStyle w:val="0"/>
        <w:spacing w:before="200" w:line-rule="auto"/>
        <w:ind w:firstLine="540"/>
        <w:jc w:val="both"/>
      </w:pPr>
      <w:r>
        <w:rPr>
          <w:sz w:val="20"/>
        </w:rPr>
        <w:t xml:space="preserve">3.4.8. Ответственными за выполнение административной процедуры являются:</w:t>
      </w:r>
    </w:p>
    <w:p>
      <w:pPr>
        <w:pStyle w:val="0"/>
        <w:spacing w:before="200" w:line-rule="auto"/>
        <w:ind w:firstLine="540"/>
        <w:jc w:val="both"/>
      </w:pPr>
      <w:r>
        <w:rPr>
          <w:sz w:val="20"/>
        </w:rPr>
        <w:t xml:space="preserve">руководитель профильного структурного подразделения;</w:t>
      </w:r>
    </w:p>
    <w:p>
      <w:pPr>
        <w:pStyle w:val="0"/>
        <w:spacing w:before="200" w:line-rule="auto"/>
        <w:ind w:firstLine="540"/>
        <w:jc w:val="both"/>
      </w:pPr>
      <w:r>
        <w:rPr>
          <w:sz w:val="20"/>
        </w:rPr>
        <w:t xml:space="preserve">ответственный исполнитель.</w:t>
      </w:r>
    </w:p>
    <w:p>
      <w:pPr>
        <w:pStyle w:val="0"/>
        <w:spacing w:before="200" w:line-rule="auto"/>
        <w:ind w:firstLine="540"/>
        <w:jc w:val="both"/>
      </w:pPr>
      <w:r>
        <w:rPr>
          <w:sz w:val="20"/>
        </w:rPr>
        <w:t xml:space="preserve">3.4.9. Критерием принятия решения является наличие оснований для предоставления либо отказа в предоставлении государственной услуги.</w:t>
      </w:r>
    </w:p>
    <w:p>
      <w:pPr>
        <w:pStyle w:val="0"/>
        <w:spacing w:before="200" w:line-rule="auto"/>
        <w:ind w:firstLine="540"/>
        <w:jc w:val="both"/>
      </w:pPr>
      <w:r>
        <w:rPr>
          <w:sz w:val="20"/>
        </w:rPr>
        <w:t xml:space="preserve">3.4.10. Результатом административной процедуры является подписание официального письма либо об отказе в предоставлении государственной услуги.</w:t>
      </w:r>
    </w:p>
    <w:p>
      <w:pPr>
        <w:pStyle w:val="0"/>
        <w:jc w:val="both"/>
      </w:pPr>
      <w:r>
        <w:rPr>
          <w:sz w:val="20"/>
        </w:rPr>
      </w:r>
    </w:p>
    <w:p>
      <w:pPr>
        <w:pStyle w:val="2"/>
        <w:outlineLvl w:val="2"/>
        <w:jc w:val="center"/>
      </w:pPr>
      <w:r>
        <w:rPr>
          <w:sz w:val="20"/>
        </w:rPr>
        <w:t xml:space="preserve">3.5. Регистрация и направление официального письма</w:t>
      </w:r>
    </w:p>
    <w:p>
      <w:pPr>
        <w:pStyle w:val="2"/>
        <w:jc w:val="center"/>
      </w:pPr>
      <w:r>
        <w:rPr>
          <w:sz w:val="20"/>
        </w:rPr>
        <w:t xml:space="preserve">либо письма об отказе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3.5.1. Основанием для начала административной процедуры является поступление должностному лицу Министерства, ответственному за делопроизводство, подписанного министром (заместителем министра) официального письма либо письма об отказе в предоставлении государственной услуги.</w:t>
      </w:r>
    </w:p>
    <w:p>
      <w:pPr>
        <w:pStyle w:val="0"/>
        <w:spacing w:before="200" w:line-rule="auto"/>
        <w:ind w:firstLine="540"/>
        <w:jc w:val="both"/>
      </w:pPr>
      <w:r>
        <w:rPr>
          <w:sz w:val="20"/>
        </w:rPr>
        <w:t xml:space="preserve">3.5.2. Должностное лицо Министерства, ответственное за делопроизводство, при получении официального письма либо письма об отказе в предоставлении государственной услуги:</w:t>
      </w:r>
    </w:p>
    <w:p>
      <w:pPr>
        <w:pStyle w:val="0"/>
        <w:spacing w:before="200" w:line-rule="auto"/>
        <w:ind w:firstLine="540"/>
        <w:jc w:val="both"/>
      </w:pPr>
      <w:r>
        <w:rPr>
          <w:sz w:val="20"/>
        </w:rPr>
        <w:t xml:space="preserve">проверяет соответствие официального письма либо письма об отказе в предоставлении государственной услуги правилам делопроизводства, установленным Инструкцией по делопроизводству, в том числе наличие в нем подписи министра (заместителя министра), визы руководителя профильного структурного подразделения, ответственного исполнителя;</w:t>
      </w:r>
    </w:p>
    <w:p>
      <w:pPr>
        <w:pStyle w:val="0"/>
        <w:spacing w:before="200" w:line-rule="auto"/>
        <w:ind w:firstLine="540"/>
        <w:jc w:val="both"/>
      </w:pPr>
      <w:r>
        <w:rPr>
          <w:sz w:val="20"/>
        </w:rPr>
        <w:t xml:space="preserve">присваивает письму исходящий номер;</w:t>
      </w:r>
    </w:p>
    <w:p>
      <w:pPr>
        <w:pStyle w:val="0"/>
        <w:spacing w:before="200" w:line-rule="auto"/>
        <w:ind w:firstLine="540"/>
        <w:jc w:val="both"/>
      </w:pPr>
      <w:r>
        <w:rPr>
          <w:sz w:val="20"/>
        </w:rPr>
        <w:t xml:space="preserve">осуществляет отправку письма.</w:t>
      </w:r>
    </w:p>
    <w:p>
      <w:pPr>
        <w:pStyle w:val="0"/>
        <w:spacing w:before="200" w:line-rule="auto"/>
        <w:ind w:firstLine="540"/>
        <w:jc w:val="both"/>
      </w:pPr>
      <w:r>
        <w:rPr>
          <w:sz w:val="20"/>
        </w:rPr>
        <w:t xml:space="preserve">3.5.3. Административная процедура выполняется в день подписания письма министром (заместителем министра).</w:t>
      </w:r>
    </w:p>
    <w:p>
      <w:pPr>
        <w:pStyle w:val="0"/>
        <w:spacing w:before="200" w:line-rule="auto"/>
        <w:ind w:firstLine="540"/>
        <w:jc w:val="both"/>
      </w:pPr>
      <w:r>
        <w:rPr>
          <w:sz w:val="20"/>
        </w:rPr>
        <w:t xml:space="preserve">3.5.4. Должностным лицом Министерства, ответственным за выполнение административной процедуры, является должностное лицо Министерства, ответственное за делопроизводство.</w:t>
      </w:r>
    </w:p>
    <w:p>
      <w:pPr>
        <w:pStyle w:val="0"/>
        <w:spacing w:before="200" w:line-rule="auto"/>
        <w:ind w:firstLine="540"/>
        <w:jc w:val="both"/>
      </w:pPr>
      <w:r>
        <w:rPr>
          <w:sz w:val="20"/>
        </w:rPr>
        <w:t xml:space="preserve">3.5.5. В соответствии с Инструкцией по делопроизводству Министерства критерием принятия решения о регистрации и отправке официального письма либо письма об отказе в предоставлении государственной услуги является наличие:</w:t>
      </w:r>
    </w:p>
    <w:p>
      <w:pPr>
        <w:pStyle w:val="0"/>
        <w:spacing w:before="200" w:line-rule="auto"/>
        <w:ind w:firstLine="540"/>
        <w:jc w:val="both"/>
      </w:pPr>
      <w:r>
        <w:rPr>
          <w:sz w:val="20"/>
        </w:rPr>
        <w:t xml:space="preserve">подписи министра (заместителя министра);</w:t>
      </w:r>
    </w:p>
    <w:p>
      <w:pPr>
        <w:pStyle w:val="0"/>
        <w:spacing w:before="200" w:line-rule="auto"/>
        <w:ind w:firstLine="540"/>
        <w:jc w:val="both"/>
      </w:pPr>
      <w:r>
        <w:rPr>
          <w:sz w:val="20"/>
        </w:rPr>
        <w:t xml:space="preserve">наличие виз руководителя профильного структурного подразделения, ответственного исполнителя.</w:t>
      </w:r>
    </w:p>
    <w:p>
      <w:pPr>
        <w:pStyle w:val="0"/>
        <w:spacing w:before="200" w:line-rule="auto"/>
        <w:ind w:firstLine="540"/>
        <w:jc w:val="both"/>
      </w:pPr>
      <w:r>
        <w:rPr>
          <w:sz w:val="20"/>
        </w:rPr>
        <w:t xml:space="preserve">3.5.6. Результатом административной процедуры является отправка зарегистрированного официального письма либо письма об отказе в предоставлении государственной услуги.</w:t>
      </w:r>
    </w:p>
    <w:p>
      <w:pPr>
        <w:pStyle w:val="0"/>
        <w:spacing w:before="200" w:line-rule="auto"/>
        <w:ind w:firstLine="540"/>
        <w:jc w:val="both"/>
      </w:pPr>
      <w:r>
        <w:rPr>
          <w:sz w:val="20"/>
        </w:rPr>
        <w:t xml:space="preserve">3.5.7. Результаты выполнения административной процедуры фиксируются путем проставления даты и номера в экземплярах официального письма либо письма об отказе в предоставлении государственной услуги, фиксацией в электронной системе документооборота.</w:t>
      </w:r>
    </w:p>
    <w:p>
      <w:pPr>
        <w:pStyle w:val="0"/>
        <w:spacing w:before="200" w:line-rule="auto"/>
        <w:ind w:firstLine="540"/>
        <w:jc w:val="both"/>
      </w:pPr>
      <w:r>
        <w:rPr>
          <w:sz w:val="20"/>
        </w:rPr>
        <w:t xml:space="preserve">Официальное письмо либо письмо об отказе в предоставлении государственной услуги может быть получено в Министерстве лично заявителем либо его представителем, чьи полномочия подтверждены в соответствии с законодательством и требованиями Административного регламента, при наличии указания об этом в заявлении.</w:t>
      </w:r>
    </w:p>
    <w:p>
      <w:pPr>
        <w:pStyle w:val="0"/>
        <w:spacing w:before="200" w:line-rule="auto"/>
        <w:ind w:firstLine="540"/>
        <w:jc w:val="both"/>
      </w:pPr>
      <w:r>
        <w:rPr>
          <w:sz w:val="20"/>
        </w:rPr>
        <w:t xml:space="preserve">Официальное письмо либо письмо об отказе в предоставлении государственной услуги направляется заявителю должностным лицом Министерства, отвечающим за делопроизводство, почтовым отправлением (заказным письмом) по указанному в заявлении адресу.</w:t>
      </w:r>
    </w:p>
    <w:p>
      <w:pPr>
        <w:pStyle w:val="0"/>
        <w:spacing w:before="200" w:line-rule="auto"/>
        <w:ind w:firstLine="540"/>
        <w:jc w:val="both"/>
      </w:pPr>
      <w:r>
        <w:rPr>
          <w:sz w:val="20"/>
        </w:rPr>
        <w:t xml:space="preserve">При указании в заявлении о направлении официального письма либо письма об отказе в предоставлении государственной услуги в электронном виде, письмо направляет электронно на адрес электронной почты, указанный в заявлении.</w:t>
      </w:r>
    </w:p>
    <w:p>
      <w:pPr>
        <w:pStyle w:val="0"/>
        <w:jc w:val="both"/>
      </w:pPr>
      <w:r>
        <w:rPr>
          <w:sz w:val="20"/>
        </w:rPr>
      </w:r>
    </w:p>
    <w:p>
      <w:pPr>
        <w:pStyle w:val="2"/>
        <w:outlineLvl w:val="2"/>
        <w:jc w:val="center"/>
      </w:pPr>
      <w:r>
        <w:rPr>
          <w:sz w:val="20"/>
        </w:rPr>
        <w:t xml:space="preserve">3.6. Порядок осуществления в электронной форме,</w:t>
      </w:r>
    </w:p>
    <w:p>
      <w:pPr>
        <w:pStyle w:val="2"/>
        <w:jc w:val="center"/>
      </w:pPr>
      <w:r>
        <w:rPr>
          <w:sz w:val="20"/>
        </w:rPr>
        <w:t xml:space="preserve">в том числе с использованием Единого портала</w:t>
      </w:r>
    </w:p>
    <w:p>
      <w:pPr>
        <w:pStyle w:val="2"/>
        <w:jc w:val="center"/>
      </w:pPr>
      <w:r>
        <w:rPr>
          <w:sz w:val="20"/>
        </w:rPr>
        <w:t xml:space="preserve">административных процедур (действий) в соответствии</w:t>
      </w:r>
    </w:p>
    <w:p>
      <w:pPr>
        <w:pStyle w:val="2"/>
        <w:jc w:val="center"/>
      </w:pPr>
      <w:r>
        <w:rPr>
          <w:sz w:val="20"/>
        </w:rPr>
        <w:t xml:space="preserve">с положениями статьи 10 Федерального закона</w:t>
      </w:r>
    </w:p>
    <w:p>
      <w:pPr>
        <w:pStyle w:val="2"/>
        <w:jc w:val="center"/>
      </w:pPr>
      <w:r>
        <w:rPr>
          <w:sz w:val="20"/>
        </w:rPr>
        <w:t xml:space="preserve">27 июля 2010 года N 210-ФЗ</w:t>
      </w:r>
    </w:p>
    <w:p>
      <w:pPr>
        <w:pStyle w:val="0"/>
        <w:jc w:val="both"/>
      </w:pPr>
      <w:r>
        <w:rPr>
          <w:sz w:val="20"/>
        </w:rPr>
      </w:r>
    </w:p>
    <w:p>
      <w:pPr>
        <w:pStyle w:val="0"/>
        <w:ind w:firstLine="540"/>
        <w:jc w:val="both"/>
      </w:pPr>
      <w:r>
        <w:rPr>
          <w:sz w:val="20"/>
        </w:rPr>
        <w:t xml:space="preserve">3.6.1. Предоставление в электронной форме заявителям информации о порядке и сроках предоставления государственной услуги осуществляется:</w:t>
      </w:r>
    </w:p>
    <w:p>
      <w:pPr>
        <w:pStyle w:val="0"/>
        <w:spacing w:before="200" w:line-rule="auto"/>
        <w:ind w:firstLine="540"/>
        <w:jc w:val="both"/>
      </w:pPr>
      <w:r>
        <w:rPr>
          <w:sz w:val="20"/>
        </w:rPr>
        <w:t xml:space="preserve">посредством Единого портала (</w:t>
      </w:r>
      <w:r>
        <w:rPr>
          <w:sz w:val="20"/>
        </w:rPr>
        <w:t xml:space="preserve">www.gosuslugi.ru</w:t>
      </w:r>
      <w:r>
        <w:rPr>
          <w:sz w:val="20"/>
        </w:rPr>
        <w:t xml:space="preserve">);</w:t>
      </w:r>
    </w:p>
    <w:p>
      <w:pPr>
        <w:pStyle w:val="0"/>
        <w:spacing w:before="200" w:line-rule="auto"/>
        <w:ind w:firstLine="540"/>
        <w:jc w:val="both"/>
      </w:pPr>
      <w:r>
        <w:rPr>
          <w:sz w:val="20"/>
        </w:rPr>
        <w:t xml:space="preserve">на Едином портале в обязательном порядке размещаются следующие сведения:</w:t>
      </w:r>
    </w:p>
    <w:p>
      <w:pPr>
        <w:pStyle w:val="0"/>
        <w:spacing w:before="200" w:line-rule="auto"/>
        <w:ind w:firstLine="540"/>
        <w:jc w:val="both"/>
      </w:pPr>
      <w:r>
        <w:rPr>
          <w:sz w:val="20"/>
        </w:rPr>
        <w:t xml:space="preserve">а) круг заявителей;</w:t>
      </w:r>
    </w:p>
    <w:p>
      <w:pPr>
        <w:pStyle w:val="0"/>
        <w:spacing w:before="200" w:line-rule="auto"/>
        <w:ind w:firstLine="540"/>
        <w:jc w:val="both"/>
      </w:pPr>
      <w:r>
        <w:rPr>
          <w:sz w:val="20"/>
        </w:rPr>
        <w:t xml:space="preserve">б)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Министерства, а также на Едином портале государственных и муниципальных услуг (функций);</w:t>
      </w:r>
    </w:p>
    <w:p>
      <w:pPr>
        <w:pStyle w:val="0"/>
        <w:spacing w:before="200" w:line-rule="auto"/>
        <w:ind w:firstLine="540"/>
        <w:jc w:val="both"/>
      </w:pPr>
      <w:r>
        <w:rPr>
          <w:sz w:val="20"/>
        </w:rPr>
        <w:t xml:space="preserve">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0"/>
        <w:spacing w:before="200" w:line-rule="auto"/>
        <w:ind w:firstLine="540"/>
        <w:jc w:val="both"/>
      </w:pPr>
      <w:r>
        <w:rPr>
          <w:sz w:val="20"/>
        </w:rPr>
        <w:t xml:space="preserve">д)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е) результаты предоставления государственной услуги, порядок выдачи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ж) срок предоставления государственной услуги;</w:t>
      </w:r>
    </w:p>
    <w:p>
      <w:pPr>
        <w:pStyle w:val="0"/>
        <w:spacing w:before="200" w:line-rule="auto"/>
        <w:ind w:firstLine="540"/>
        <w:jc w:val="both"/>
      </w:pPr>
      <w:r>
        <w:rPr>
          <w:sz w:val="20"/>
        </w:rPr>
        <w:t xml:space="preserve">з) 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к) формы заявлений (уведомлений), используемые при предоставлении государственной услуги.</w:t>
      </w:r>
    </w:p>
    <w:p>
      <w:pPr>
        <w:pStyle w:val="0"/>
        <w:spacing w:before="200" w:line-rule="auto"/>
        <w:ind w:firstLine="540"/>
        <w:jc w:val="both"/>
      </w:pPr>
      <w:r>
        <w:rPr>
          <w:sz w:val="20"/>
        </w:rPr>
        <w:t xml:space="preserve">3.6.2. Подача и прием заявления.</w:t>
      </w:r>
    </w:p>
    <w:p>
      <w:pPr>
        <w:pStyle w:val="0"/>
        <w:spacing w:before="200" w:line-rule="auto"/>
        <w:ind w:firstLine="540"/>
        <w:jc w:val="both"/>
      </w:pPr>
      <w:r>
        <w:rPr>
          <w:sz w:val="20"/>
        </w:rPr>
        <w:t xml:space="preserve">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pPr>
        <w:pStyle w:val="0"/>
        <w:spacing w:before="200" w:line-rule="auto"/>
        <w:ind w:firstLine="540"/>
        <w:jc w:val="both"/>
      </w:pPr>
      <w:r>
        <w:rPr>
          <w:sz w:val="20"/>
        </w:rPr>
        <w:t xml:space="preserve">На Едином портале размещаются образцы заполнения электронной формы заявления.</w:t>
      </w:r>
    </w:p>
    <w:p>
      <w:pPr>
        <w:pStyle w:val="0"/>
        <w:spacing w:before="200" w:line-rule="auto"/>
        <w:ind w:firstLine="540"/>
        <w:jc w:val="both"/>
      </w:pPr>
      <w:r>
        <w:rPr>
          <w:sz w:val="20"/>
        </w:rPr>
        <w:t xml:space="preserve">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а) возможность копирования и сохранения заявления;</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направляется в Министерство посредством Единого портала (</w:t>
      </w:r>
      <w:r>
        <w:rPr>
          <w:sz w:val="20"/>
        </w:rPr>
        <w:t xml:space="preserve">www.gosuslugi.ru</w:t>
      </w:r>
      <w:r>
        <w:rPr>
          <w:sz w:val="20"/>
        </w:rPr>
        <w:t xml:space="preserve">).</w:t>
      </w:r>
    </w:p>
    <w:p>
      <w:pPr>
        <w:pStyle w:val="0"/>
        <w:spacing w:before="200" w:line-rule="auto"/>
        <w:ind w:firstLine="540"/>
        <w:jc w:val="both"/>
      </w:pPr>
      <w:r>
        <w:rPr>
          <w:sz w:val="20"/>
        </w:rPr>
        <w:t xml:space="preserve">3.6.3. Прием и регистрация Министерством.</w:t>
      </w:r>
    </w:p>
    <w:p>
      <w:pPr>
        <w:pStyle w:val="0"/>
        <w:spacing w:before="200" w:line-rule="auto"/>
        <w:ind w:firstLine="540"/>
        <w:jc w:val="both"/>
      </w:pPr>
      <w:r>
        <w:rPr>
          <w:sz w:val="20"/>
        </w:rPr>
        <w:t xml:space="preserve">Министерство обеспечивает в электронной форме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pPr>
        <w:pStyle w:val="0"/>
        <w:spacing w:before="200" w:line-rule="auto"/>
        <w:ind w:firstLine="540"/>
        <w:jc w:val="both"/>
      </w:pPr>
      <w:r>
        <w:rPr>
          <w:sz w:val="20"/>
        </w:rPr>
        <w:t xml:space="preserve">После принятия заявления и регистрации заявления в журнале регистрации ответственным работником Министерства статус заявления в личном кабинете на Едином портале обновляется до статуса "принято".</w:t>
      </w:r>
    </w:p>
    <w:p>
      <w:pPr>
        <w:pStyle w:val="0"/>
        <w:spacing w:before="200" w:line-rule="auto"/>
        <w:ind w:firstLine="540"/>
        <w:jc w:val="both"/>
      </w:pPr>
      <w:r>
        <w:rPr>
          <w:sz w:val="20"/>
        </w:rPr>
        <w:t xml:space="preserve">3.6.4. Результат предоставления государственной услуги заявитель получает с использованием Единого портала.</w:t>
      </w:r>
    </w:p>
    <w:p>
      <w:pPr>
        <w:pStyle w:val="0"/>
        <w:spacing w:before="200" w:line-rule="auto"/>
        <w:ind w:firstLine="540"/>
        <w:jc w:val="both"/>
      </w:pPr>
      <w:r>
        <w:rPr>
          <w:sz w:val="20"/>
        </w:rPr>
        <w:t xml:space="preserve">3.6.5. Предоставление в электронной форме заявителям информации о ходе предоставления государственной услуги осуществляется посредством Единого портала.</w:t>
      </w:r>
    </w:p>
    <w:p>
      <w:pPr>
        <w:pStyle w:val="0"/>
        <w:spacing w:before="200" w:line-rule="auto"/>
        <w:ind w:firstLine="540"/>
        <w:jc w:val="both"/>
      </w:pPr>
      <w:r>
        <w:rPr>
          <w:sz w:val="20"/>
        </w:rPr>
        <w:t xml:space="preserve">При предоставлении государственной услуги в электронной форме заявителю направляется:</w:t>
      </w:r>
    </w:p>
    <w:p>
      <w:pPr>
        <w:pStyle w:val="0"/>
        <w:spacing w:before="200" w:line-rule="auto"/>
        <w:ind w:firstLine="540"/>
        <w:jc w:val="both"/>
      </w:pPr>
      <w:r>
        <w:rPr>
          <w:sz w:val="20"/>
        </w:rPr>
        <w:t xml:space="preserve">а) уведомление о записи на прием в Министерство или МФЦ, содержащее сведения о дате, времени и месте приема;</w:t>
      </w:r>
    </w:p>
    <w:p>
      <w:pPr>
        <w:pStyle w:val="0"/>
        <w:spacing w:before="200" w:line-rule="auto"/>
        <w:ind w:firstLine="540"/>
        <w:jc w:val="both"/>
      </w:pPr>
      <w:r>
        <w:rPr>
          <w:sz w:val="20"/>
        </w:rPr>
        <w:t xml:space="preserve">б) уведомление о приеме и регистрации заявления,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w:t>
      </w:r>
    </w:p>
    <w:p>
      <w:pPr>
        <w:pStyle w:val="0"/>
        <w:spacing w:before="200" w:line-rule="auto"/>
        <w:ind w:firstLine="540"/>
        <w:jc w:val="both"/>
      </w:pPr>
      <w:r>
        <w:rPr>
          <w:sz w:val="20"/>
        </w:rPr>
        <w:t xml:space="preserve">в) уведомление о результатах рассмотрения заявления,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w:t>
      </w:r>
    </w:p>
    <w:p>
      <w:pPr>
        <w:pStyle w:val="0"/>
        <w:spacing w:before="200" w:line-rule="auto"/>
        <w:ind w:firstLine="540"/>
        <w:jc w:val="both"/>
      </w:pPr>
      <w:r>
        <w:rPr>
          <w:sz w:val="20"/>
        </w:rPr>
        <w:t xml:space="preserve">3.6.6. Заявителям обеспечивается возможность оценить доступность и качество государственной услуги на Едином портале.</w:t>
      </w:r>
    </w:p>
    <w:p>
      <w:pPr>
        <w:pStyle w:val="0"/>
        <w:spacing w:before="200" w:line-rule="auto"/>
        <w:ind w:firstLine="540"/>
        <w:jc w:val="both"/>
      </w:pPr>
      <w:r>
        <w:rPr>
          <w:sz w:val="20"/>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w:history="0" r:id="rId18"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постановлением</w:t>
        </w:r>
      </w:hyperlink>
      <w:r>
        <w:rPr>
          <w:sz w:val="20"/>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3.6.7. Заявитель вправе направить жалобу в электронной форме в соответствии с порядком, определенным Административным регламентом.</w:t>
      </w:r>
    </w:p>
    <w:p>
      <w:pPr>
        <w:pStyle w:val="0"/>
        <w:spacing w:before="200" w:line-rule="auto"/>
        <w:ind w:firstLine="540"/>
        <w:jc w:val="both"/>
      </w:pPr>
      <w:r>
        <w:rPr>
          <w:sz w:val="20"/>
        </w:rPr>
        <w:t xml:space="preserve">3.6.8. Иные действия, необходимые для предоставления государственной услуги в электронной форме, нормативными правовыми актами не предусмотрены.</w:t>
      </w:r>
    </w:p>
    <w:p>
      <w:pPr>
        <w:pStyle w:val="0"/>
        <w:jc w:val="both"/>
      </w:pPr>
      <w:r>
        <w:rPr>
          <w:sz w:val="20"/>
        </w:rPr>
      </w:r>
    </w:p>
    <w:p>
      <w:pPr>
        <w:pStyle w:val="2"/>
        <w:outlineLvl w:val="2"/>
        <w:jc w:val="center"/>
      </w:pPr>
      <w:r>
        <w:rPr>
          <w:sz w:val="20"/>
        </w:rPr>
        <w:t xml:space="preserve">3.7. Особенности выполнения административных</w:t>
      </w:r>
    </w:p>
    <w:p>
      <w:pPr>
        <w:pStyle w:val="2"/>
        <w:jc w:val="center"/>
      </w:pPr>
      <w:r>
        <w:rPr>
          <w:sz w:val="20"/>
        </w:rPr>
        <w:t xml:space="preserve">процедур (действий) в МФЦ</w:t>
      </w:r>
    </w:p>
    <w:p>
      <w:pPr>
        <w:pStyle w:val="0"/>
        <w:jc w:val="both"/>
      </w:pPr>
      <w:r>
        <w:rPr>
          <w:sz w:val="20"/>
        </w:rPr>
      </w:r>
    </w:p>
    <w:p>
      <w:pPr>
        <w:pStyle w:val="0"/>
        <w:ind w:firstLine="540"/>
        <w:jc w:val="both"/>
      </w:pPr>
      <w:r>
        <w:rPr>
          <w:sz w:val="20"/>
        </w:rPr>
        <w:t xml:space="preserve">3.7.1. Предоставление государственной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между Министерством и МФЦ.</w:t>
      </w:r>
    </w:p>
    <w:p>
      <w:pPr>
        <w:pStyle w:val="0"/>
        <w:spacing w:before="200" w:line-rule="auto"/>
        <w:ind w:firstLine="540"/>
        <w:jc w:val="both"/>
      </w:pPr>
      <w:r>
        <w:rPr>
          <w:sz w:val="20"/>
        </w:rPr>
        <w:t xml:space="preserve">3.7.2. Соглашение о взаимодействии между Министерством и МФЦ размещается на официальном сайте Министерства.</w:t>
      </w:r>
    </w:p>
    <w:p>
      <w:pPr>
        <w:pStyle w:val="0"/>
        <w:spacing w:before="200" w:line-rule="auto"/>
        <w:ind w:firstLine="540"/>
        <w:jc w:val="both"/>
      </w:pPr>
      <w:r>
        <w:rPr>
          <w:sz w:val="20"/>
        </w:rPr>
        <w:t xml:space="preserve">3.7.3. При предоставлении государственной услуги МФЦ осуществляет:</w:t>
      </w:r>
    </w:p>
    <w:p>
      <w:pPr>
        <w:pStyle w:val="0"/>
        <w:spacing w:before="200" w:line-rule="auto"/>
        <w:ind w:firstLine="540"/>
        <w:jc w:val="both"/>
      </w:pPr>
      <w:r>
        <w:rPr>
          <w:sz w:val="20"/>
        </w:rPr>
        <w:t xml:space="preserve">1) информирование о порядке предоставления государственной услуги;</w:t>
      </w:r>
    </w:p>
    <w:p>
      <w:pPr>
        <w:pStyle w:val="0"/>
        <w:spacing w:before="200" w:line-rule="auto"/>
        <w:ind w:firstLine="540"/>
        <w:jc w:val="both"/>
      </w:pPr>
      <w:r>
        <w:rPr>
          <w:sz w:val="20"/>
        </w:rPr>
        <w:t xml:space="preserve">2) информирование о ходе предоставления государственной услуги;</w:t>
      </w:r>
    </w:p>
    <w:p>
      <w:pPr>
        <w:pStyle w:val="0"/>
        <w:spacing w:before="200" w:line-rule="auto"/>
        <w:ind w:firstLine="540"/>
        <w:jc w:val="both"/>
      </w:pPr>
      <w:r>
        <w:rPr>
          <w:sz w:val="20"/>
        </w:rPr>
        <w:t xml:space="preserve">3) прием заявления о предоставлении государственной услуги;</w:t>
      </w:r>
    </w:p>
    <w:p>
      <w:pPr>
        <w:pStyle w:val="0"/>
        <w:spacing w:before="200" w:line-rule="auto"/>
        <w:ind w:firstLine="540"/>
        <w:jc w:val="both"/>
      </w:pPr>
      <w:r>
        <w:rPr>
          <w:sz w:val="20"/>
        </w:rPr>
        <w:t xml:space="preserve">4) межведомственное информационное взаимодействие по получению документов и информации, необходимых для предоставления государственной услуги;</w:t>
      </w:r>
    </w:p>
    <w:p>
      <w:pPr>
        <w:pStyle w:val="0"/>
        <w:spacing w:before="200" w:line-rule="auto"/>
        <w:ind w:firstLine="540"/>
        <w:jc w:val="both"/>
      </w:pPr>
      <w:r>
        <w:rPr>
          <w:sz w:val="20"/>
        </w:rPr>
        <w:t xml:space="preserve">5) передачу документов в Министерство посредством курьерской доставки, системы межведомственного электронного взаимодействия (СМЭВ), VipNet - деловая почта;</w:t>
      </w:r>
    </w:p>
    <w:p>
      <w:pPr>
        <w:pStyle w:val="0"/>
        <w:spacing w:before="200" w:line-rule="auto"/>
        <w:ind w:firstLine="540"/>
        <w:jc w:val="both"/>
      </w:pPr>
      <w:r>
        <w:rPr>
          <w:sz w:val="20"/>
        </w:rPr>
        <w:t xml:space="preserve">6) выдачу документов по результатам рассмотрения заявления Министерством о предоставлении государственной услуги;</w:t>
      </w:r>
    </w:p>
    <w:p>
      <w:pPr>
        <w:pStyle w:val="0"/>
        <w:spacing w:before="200" w:line-rule="auto"/>
        <w:ind w:firstLine="540"/>
        <w:jc w:val="both"/>
      </w:pPr>
      <w:r>
        <w:rPr>
          <w:sz w:val="20"/>
        </w:rPr>
        <w:t xml:space="preserve">7) возврат результата государственной услуги в Министерство по истечению срока согласно настоящему Административному регламенту.</w:t>
      </w:r>
    </w:p>
    <w:p>
      <w:pPr>
        <w:pStyle w:val="0"/>
        <w:spacing w:before="200" w:line-rule="auto"/>
        <w:ind w:firstLine="540"/>
        <w:jc w:val="both"/>
      </w:pPr>
      <w:r>
        <w:rPr>
          <w:sz w:val="20"/>
        </w:rPr>
        <w:t xml:space="preserve">3.7.4. 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работники МФЦ в соответствии с соглашением о взаимодействии между Министерством и ГАУ РД "МФЦ":</w:t>
      </w:r>
    </w:p>
    <w:p>
      <w:pPr>
        <w:pStyle w:val="0"/>
        <w:spacing w:before="200" w:line-rule="auto"/>
        <w:ind w:firstLine="540"/>
        <w:jc w:val="both"/>
      </w:pPr>
      <w:r>
        <w:rPr>
          <w:sz w:val="20"/>
        </w:rPr>
        <w:t xml:space="preserve">при личном,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pPr>
        <w:pStyle w:val="0"/>
        <w:spacing w:before="200" w:line-rule="auto"/>
        <w:ind w:firstLine="540"/>
        <w:jc w:val="both"/>
      </w:pPr>
      <w:r>
        <w:rPr>
          <w:sz w:val="20"/>
        </w:rPr>
        <w:t xml:space="preserve">с использованием информаторов или иных программно-аппаратных комплексов, обеспечивающих доступ к информации о государственных услугах, предоставляемых в многофункциональном центре;</w:t>
      </w:r>
    </w:p>
    <w:p>
      <w:pPr>
        <w:pStyle w:val="0"/>
        <w:spacing w:before="200" w:line-rule="auto"/>
        <w:ind w:firstLine="540"/>
        <w:jc w:val="both"/>
      </w:pPr>
      <w:r>
        <w:rPr>
          <w:sz w:val="20"/>
        </w:rPr>
        <w:t xml:space="preserve">с использованием иных способов информирования, доступных в многофункциональном центре.</w:t>
      </w:r>
    </w:p>
    <w:p>
      <w:pPr>
        <w:pStyle w:val="0"/>
        <w:spacing w:before="200" w:line-rule="auto"/>
        <w:ind w:firstLine="540"/>
        <w:jc w:val="both"/>
      </w:pPr>
      <w:r>
        <w:rPr>
          <w:sz w:val="20"/>
        </w:rPr>
        <w:t xml:space="preserve">3.7.4. Основанием для начала осуществления административной процедуры является поступление от заявителя (представителя заявителя) в МФЦ по месту жительства или пребывания необходимых для предоставления государственной услуги документов, указанных в </w:t>
      </w:r>
      <w:hyperlink w:history="0" w:anchor="P128" w:tooltip="2.6. Исчерпывающий перечень документов, необходимых">
        <w:r>
          <w:rPr>
            <w:sz w:val="20"/>
            <w:color w:val="0000ff"/>
          </w:rPr>
          <w:t xml:space="preserve">подразделе 6 раздела II</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3.7.5. Прием и регистрация принятых документов осуществляется в день их поступления в многофункциональный центр.</w:t>
      </w:r>
    </w:p>
    <w:p>
      <w:pPr>
        <w:pStyle w:val="0"/>
        <w:spacing w:before="200" w:line-rule="auto"/>
        <w:ind w:firstLine="540"/>
        <w:jc w:val="both"/>
      </w:pPr>
      <w:r>
        <w:rPr>
          <w:sz w:val="20"/>
        </w:rPr>
        <w:t xml:space="preserve">3.7.6. Должностным лицом, ответственным за выполнение данной административной процедуры, является сотрудник МФЦ.</w:t>
      </w:r>
    </w:p>
    <w:p>
      <w:pPr>
        <w:pStyle w:val="0"/>
        <w:spacing w:before="200" w:line-rule="auto"/>
        <w:ind w:firstLine="540"/>
        <w:jc w:val="both"/>
      </w:pPr>
      <w:r>
        <w:rPr>
          <w:sz w:val="20"/>
        </w:rPr>
        <w:t xml:space="preserve">Сотрудники МФЦ осуществляют консультирование заявителей о порядке предоставления государственной услуги, в том числе по вопросам:</w:t>
      </w:r>
    </w:p>
    <w:p>
      <w:pPr>
        <w:pStyle w:val="0"/>
        <w:spacing w:before="200" w:line-rule="auto"/>
        <w:ind w:firstLine="540"/>
        <w:jc w:val="both"/>
      </w:pPr>
      <w:r>
        <w:rPr>
          <w:sz w:val="20"/>
        </w:rPr>
        <w:t xml:space="preserve">сроков и процедур предоставления услуги;</w:t>
      </w:r>
    </w:p>
    <w:p>
      <w:pPr>
        <w:pStyle w:val="0"/>
        <w:spacing w:before="200" w:line-rule="auto"/>
        <w:ind w:firstLine="540"/>
        <w:jc w:val="both"/>
      </w:pPr>
      <w:r>
        <w:rPr>
          <w:sz w:val="20"/>
        </w:rPr>
        <w:t xml:space="preserve">категории заявителей, имеющих право обращения за получением услуги;</w:t>
      </w:r>
    </w:p>
    <w:p>
      <w:pPr>
        <w:pStyle w:val="0"/>
        <w:spacing w:before="200" w:line-rule="auto"/>
        <w:ind w:firstLine="540"/>
        <w:jc w:val="both"/>
      </w:pPr>
      <w:r>
        <w:rPr>
          <w:sz w:val="20"/>
        </w:rPr>
        <w:t xml:space="preserve">уточнения перечня документов, необходимых при обращении за получением услуги;</w:t>
      </w:r>
    </w:p>
    <w:p>
      <w:pPr>
        <w:pStyle w:val="0"/>
        <w:spacing w:before="200" w:line-rule="auto"/>
        <w:ind w:firstLine="540"/>
        <w:jc w:val="both"/>
      </w:pPr>
      <w:r>
        <w:rPr>
          <w:sz w:val="20"/>
        </w:rPr>
        <w:t xml:space="preserve">уточнения контактной информации органа власти (структурных подразделений), ответственного за предоставление государственной услуги.</w:t>
      </w:r>
    </w:p>
    <w:p>
      <w:pPr>
        <w:pStyle w:val="0"/>
        <w:spacing w:before="200" w:line-rule="auto"/>
        <w:ind w:firstLine="540"/>
        <w:jc w:val="both"/>
      </w:pPr>
      <w:r>
        <w:rPr>
          <w:sz w:val="20"/>
        </w:rPr>
        <w:t xml:space="preserve">3.7.7. При помощи системы межведомственного электронного взаимодействия осуществляет формирование запросов в управления (организации), участвующие в предоставлении государственной услуги, для получения соответствующих документов или информации относительно заявителя (при необходимости).</w:t>
      </w:r>
    </w:p>
    <w:p>
      <w:pPr>
        <w:pStyle w:val="0"/>
        <w:spacing w:before="200" w:line-rule="auto"/>
        <w:ind w:firstLine="540"/>
        <w:jc w:val="both"/>
      </w:pPr>
      <w:r>
        <w:rPr>
          <w:sz w:val="20"/>
        </w:rPr>
        <w:t xml:space="preserve">3.7.8. Сотрудник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пакет документов в Министерство.</w:t>
      </w:r>
    </w:p>
    <w:p>
      <w:pPr>
        <w:pStyle w:val="0"/>
        <w:spacing w:before="200" w:line-rule="auto"/>
        <w:ind w:firstLine="540"/>
        <w:jc w:val="both"/>
      </w:pPr>
      <w:r>
        <w:rPr>
          <w:sz w:val="20"/>
        </w:rPr>
        <w:t xml:space="preserve">3.7.9. Критерием принятия решения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pPr>
        <w:pStyle w:val="0"/>
        <w:spacing w:before="200" w:line-rule="auto"/>
        <w:ind w:firstLine="540"/>
        <w:jc w:val="both"/>
      </w:pPr>
      <w:r>
        <w:rPr>
          <w:sz w:val="20"/>
        </w:rPr>
        <w:t xml:space="preserve">3.7.10. Результатом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государственной услуги, полученные по каналам межведомственного взаимодействия документы (информация) от иных органов (организаций), необходимые для предоставления государственной услуги (при необходимости), и выдача расписки об их принятии заявителю.</w:t>
      </w:r>
    </w:p>
    <w:p>
      <w:pPr>
        <w:pStyle w:val="0"/>
        <w:spacing w:before="200" w:line-rule="auto"/>
        <w:ind w:firstLine="540"/>
        <w:jc w:val="both"/>
      </w:pPr>
      <w:r>
        <w:rPr>
          <w:sz w:val="20"/>
        </w:rPr>
        <w:t xml:space="preserve">3.7.11. Жалобы на решения и действия (бездействие) работника МФЦ подаются и рассматриваются руководителем этого МФЦ.</w:t>
      </w:r>
    </w:p>
    <w:p>
      <w:pPr>
        <w:pStyle w:val="0"/>
        <w:spacing w:before="200" w:line-rule="auto"/>
        <w:ind w:firstLine="540"/>
        <w:jc w:val="both"/>
      </w:pPr>
      <w:r>
        <w:rPr>
          <w:sz w:val="20"/>
        </w:rPr>
        <w:t xml:space="preserve">3.7.12. Жалобы на решения и действия (бездействие) МФЦ подаются и рассматриваются учредителем МФЦ или должностным лицом, уполномоченным нормативным правовым актом Республики Дагестан на рассмотрение обращений граждан.</w:t>
      </w:r>
    </w:p>
    <w:p>
      <w:pPr>
        <w:pStyle w:val="0"/>
        <w:jc w:val="both"/>
      </w:pPr>
      <w:r>
        <w:rPr>
          <w:sz w:val="20"/>
        </w:rPr>
      </w:r>
    </w:p>
    <w:p>
      <w:pPr>
        <w:pStyle w:val="2"/>
        <w:outlineLvl w:val="2"/>
        <w:jc w:val="center"/>
      </w:pPr>
      <w:r>
        <w:rPr>
          <w:sz w:val="20"/>
        </w:rPr>
        <w:t xml:space="preserve">3.8. Порядок исправления допущенных опечаток и ошибок</w:t>
      </w:r>
    </w:p>
    <w:p>
      <w:pPr>
        <w:pStyle w:val="2"/>
        <w:jc w:val="center"/>
      </w:pPr>
      <w:r>
        <w:rPr>
          <w:sz w:val="20"/>
        </w:rPr>
        <w:t xml:space="preserve">в выданных 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r>
        <w:rPr>
          <w:sz w:val="20"/>
        </w:rPr>
        <w:t xml:space="preserve">3.8.1. 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Министерство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pPr>
        <w:pStyle w:val="0"/>
        <w:spacing w:before="200" w:line-rule="auto"/>
        <w:ind w:firstLine="540"/>
        <w:jc w:val="both"/>
      </w:pPr>
      <w:r>
        <w:rPr>
          <w:sz w:val="20"/>
        </w:rPr>
        <w:t xml:space="preserve">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pPr>
        <w:pStyle w:val="0"/>
        <w:spacing w:before="200" w:line-rule="auto"/>
        <w:ind w:firstLine="540"/>
        <w:jc w:val="both"/>
      </w:pPr>
      <w:r>
        <w:rPr>
          <w:sz w:val="20"/>
        </w:rPr>
        <w:t xml:space="preserve">а) лично (заявителем представляется оригинал документа с опечатками и ошибками);</w:t>
      </w:r>
    </w:p>
    <w:p>
      <w:pPr>
        <w:pStyle w:val="0"/>
        <w:spacing w:before="200" w:line-rule="auto"/>
        <w:ind w:firstLine="540"/>
        <w:jc w:val="both"/>
      </w:pPr>
      <w:r>
        <w:rPr>
          <w:sz w:val="20"/>
        </w:rPr>
        <w:t xml:space="preserve">б) через организацию почтовой связи (заявителем направляется копия документа с опечатками и ошибками).</w:t>
      </w:r>
    </w:p>
    <w:p>
      <w:pPr>
        <w:pStyle w:val="0"/>
        <w:spacing w:before="200" w:line-rule="auto"/>
        <w:ind w:firstLine="540"/>
        <w:jc w:val="both"/>
      </w:pPr>
      <w:r>
        <w:rPr>
          <w:sz w:val="20"/>
        </w:rPr>
        <w:t xml:space="preserve">3.8.2. Сотрудник,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pPr>
        <w:pStyle w:val="0"/>
        <w:spacing w:before="200" w:line-rule="auto"/>
        <w:ind w:firstLine="540"/>
        <w:jc w:val="both"/>
      </w:pPr>
      <w:r>
        <w:rPr>
          <w:sz w:val="20"/>
        </w:rPr>
        <w:t xml:space="preserve">В случае выявления допущенных опечаток и ошибок в выданном в результате предоставления государственной услуги документе сотрудник Министерства,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pPr>
        <w:pStyle w:val="0"/>
        <w:spacing w:before="200" w:line-rule="auto"/>
        <w:ind w:firstLine="540"/>
        <w:jc w:val="both"/>
      </w:pPr>
      <w:r>
        <w:rPr>
          <w:sz w:val="20"/>
        </w:rPr>
        <w:t xml:space="preserve">Документ, содержащий опечатки и ошибки, после замены подлежит уничтожению.</w:t>
      </w:r>
    </w:p>
    <w:p>
      <w:pPr>
        <w:pStyle w:val="0"/>
        <w:spacing w:before="200" w:line-rule="auto"/>
        <w:ind w:firstLine="540"/>
        <w:jc w:val="both"/>
      </w:pPr>
      <w:r>
        <w:rPr>
          <w:sz w:val="20"/>
        </w:rPr>
        <w:t xml:space="preserve">3.8.3. В случае отсутствия опечаток и ошибок в выданном в результате предоставления государственной услуги документе сотрудник Министерства,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pPr>
        <w:pStyle w:val="0"/>
        <w:jc w:val="both"/>
      </w:pPr>
      <w:r>
        <w:rPr>
          <w:sz w:val="20"/>
        </w:rPr>
      </w:r>
    </w:p>
    <w:p>
      <w:pPr>
        <w:pStyle w:val="2"/>
        <w:outlineLvl w:val="1"/>
        <w:jc w:val="center"/>
      </w:pPr>
      <w:r>
        <w:rPr>
          <w:sz w:val="20"/>
        </w:rPr>
        <w:t xml:space="preserve">IV. Формы контроля за предоставлением государственной услуги</w:t>
      </w:r>
    </w:p>
    <w:p>
      <w:pPr>
        <w:pStyle w:val="0"/>
        <w:jc w:val="both"/>
      </w:pPr>
      <w:r>
        <w:rPr>
          <w:sz w:val="20"/>
        </w:rPr>
      </w:r>
    </w:p>
    <w:p>
      <w:pPr>
        <w:pStyle w:val="2"/>
        <w:outlineLvl w:val="2"/>
        <w:jc w:val="center"/>
      </w:pPr>
      <w:r>
        <w:rPr>
          <w:sz w:val="20"/>
        </w:rPr>
        <w:t xml:space="preserve">4.1. 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государственной услуги, также принятием ими решений</w:t>
      </w:r>
    </w:p>
    <w:p>
      <w:pPr>
        <w:pStyle w:val="0"/>
        <w:jc w:val="both"/>
      </w:pPr>
      <w:r>
        <w:rPr>
          <w:sz w:val="20"/>
        </w:rPr>
      </w:r>
    </w:p>
    <w:p>
      <w:pPr>
        <w:pStyle w:val="0"/>
        <w:ind w:firstLine="540"/>
        <w:jc w:val="both"/>
      </w:pPr>
      <w:r>
        <w:rPr>
          <w:sz w:val="20"/>
        </w:rPr>
        <w:t xml:space="preserve">Текущий контроль за соблюдением и исполнением должностными лицами Министерства положений Административного регламента и иных нормативных правовых актов Российской Федерации и Республики Дагестан, а также за принятием ими решений (далее - текущий контроль) осуществляется:</w:t>
      </w:r>
    </w:p>
    <w:p>
      <w:pPr>
        <w:pStyle w:val="0"/>
        <w:spacing w:before="200" w:line-rule="auto"/>
        <w:ind w:firstLine="540"/>
        <w:jc w:val="both"/>
      </w:pPr>
      <w:r>
        <w:rPr>
          <w:sz w:val="20"/>
        </w:rPr>
        <w:t xml:space="preserve">в отношении должностных лиц структурных подразделений, ответственных за выполнение конкретных административных процедур, - начальниками соответствующих структурных подразделений Министерства;</w:t>
      </w:r>
    </w:p>
    <w:p>
      <w:pPr>
        <w:pStyle w:val="0"/>
        <w:spacing w:before="200" w:line-rule="auto"/>
        <w:ind w:firstLine="540"/>
        <w:jc w:val="both"/>
      </w:pPr>
      <w:r>
        <w:rPr>
          <w:sz w:val="20"/>
        </w:rPr>
        <w:t xml:space="preserve">в отношении начальников структурных подразделений Министерства - заместителями министра;</w:t>
      </w:r>
    </w:p>
    <w:p>
      <w:pPr>
        <w:pStyle w:val="0"/>
        <w:spacing w:before="200" w:line-rule="auto"/>
        <w:ind w:firstLine="540"/>
        <w:jc w:val="both"/>
      </w:pPr>
      <w:r>
        <w:rPr>
          <w:sz w:val="20"/>
        </w:rPr>
        <w:t xml:space="preserve">в отношении заместителей министра - министром.</w:t>
      </w:r>
    </w:p>
    <w:p>
      <w:pPr>
        <w:pStyle w:val="0"/>
        <w:jc w:val="both"/>
      </w:pPr>
      <w:r>
        <w:rPr>
          <w:sz w:val="20"/>
        </w:rPr>
      </w:r>
    </w:p>
    <w:p>
      <w:pPr>
        <w:pStyle w:val="2"/>
        <w:outlineLvl w:val="2"/>
        <w:jc w:val="center"/>
      </w:pPr>
      <w:r>
        <w:rPr>
          <w:sz w:val="20"/>
        </w:rPr>
        <w:t xml:space="preserve">4.2. 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Контроль за полнотой и качеством предоставления государственной услуги включает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Министерства.</w:t>
      </w:r>
    </w:p>
    <w:p>
      <w:pPr>
        <w:pStyle w:val="0"/>
        <w:spacing w:before="200" w:line-rule="auto"/>
        <w:ind w:firstLine="540"/>
        <w:jc w:val="both"/>
      </w:pPr>
      <w:r>
        <w:rPr>
          <w:sz w:val="20"/>
        </w:rPr>
        <w:t xml:space="preserve">Периодичность проведения плановых проверок устанавливается министром путем утверждения плана проведения проверок полноты и качества предоставления государственных услуг.</w:t>
      </w:r>
    </w:p>
    <w:p>
      <w:pPr>
        <w:pStyle w:val="0"/>
        <w:spacing w:before="200" w:line-rule="auto"/>
        <w:ind w:firstLine="540"/>
        <w:jc w:val="both"/>
      </w:pPr>
      <w:r>
        <w:rPr>
          <w:sz w:val="20"/>
        </w:rPr>
        <w:t xml:space="preserve">Внеплановая проверка проводится по конкретному обращению заявителя.</w:t>
      </w:r>
    </w:p>
    <w:p>
      <w:pPr>
        <w:pStyle w:val="0"/>
        <w:spacing w:before="200" w:line-rule="auto"/>
        <w:ind w:firstLine="540"/>
        <w:jc w:val="both"/>
      </w:pPr>
      <w:r>
        <w:rPr>
          <w:sz w:val="20"/>
        </w:rPr>
        <w:t xml:space="preserve">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pPr>
        <w:pStyle w:val="0"/>
        <w:spacing w:before="200" w:line-rule="auto"/>
        <w:ind w:firstLine="540"/>
        <w:jc w:val="both"/>
      </w:pPr>
      <w:r>
        <w:rPr>
          <w:sz w:val="20"/>
        </w:rPr>
        <w:t xml:space="preserve">Для проведения проверки предоставления государственной услуги приказом Министерства формируется комиссия, в состав которой включаются должностные лица Министерства.</w:t>
      </w:r>
    </w:p>
    <w:p>
      <w:pPr>
        <w:pStyle w:val="0"/>
        <w:spacing w:before="200" w:line-rule="auto"/>
        <w:ind w:firstLine="540"/>
        <w:jc w:val="both"/>
      </w:pPr>
      <w:r>
        <w:rPr>
          <w:sz w:val="20"/>
        </w:rPr>
        <w:t xml:space="preserve">Результаты проверки оформляются в виде акта, в котором отмечаются выявленные недостатки и предложения по их устранению.</w:t>
      </w:r>
    </w:p>
    <w:p>
      <w:pPr>
        <w:pStyle w:val="0"/>
        <w:jc w:val="both"/>
      </w:pPr>
      <w:r>
        <w:rPr>
          <w:sz w:val="20"/>
        </w:rPr>
      </w:r>
    </w:p>
    <w:p>
      <w:pPr>
        <w:pStyle w:val="2"/>
        <w:outlineLvl w:val="2"/>
        <w:jc w:val="center"/>
      </w:pPr>
      <w:r>
        <w:rPr>
          <w:sz w:val="20"/>
        </w:rPr>
        <w:t xml:space="preserve">4.3. Ответственность должностных лиц органа,</w:t>
      </w:r>
    </w:p>
    <w:p>
      <w:pPr>
        <w:pStyle w:val="2"/>
        <w:jc w:val="center"/>
      </w:pPr>
      <w:r>
        <w:rPr>
          <w:sz w:val="20"/>
        </w:rPr>
        <w:t xml:space="preserve">предоставляющего государственную услугу, за решения</w:t>
      </w:r>
    </w:p>
    <w:p>
      <w:pPr>
        <w:pStyle w:val="2"/>
        <w:jc w:val="center"/>
      </w:pPr>
      <w:r>
        <w:rPr>
          <w:sz w:val="20"/>
        </w:rPr>
        <w:t xml:space="preserve">и действия (бездействие), принимаемые (осуществляемые)</w:t>
      </w:r>
    </w:p>
    <w:p>
      <w:pPr>
        <w:pStyle w:val="2"/>
        <w:jc w:val="center"/>
      </w:pPr>
      <w:r>
        <w:rPr>
          <w:sz w:val="20"/>
        </w:rPr>
        <w:t xml:space="preserve">ими в ходе предоставления государственной услуги</w:t>
      </w:r>
    </w:p>
    <w:p>
      <w:pPr>
        <w:pStyle w:val="0"/>
        <w:jc w:val="both"/>
      </w:pPr>
      <w:r>
        <w:rPr>
          <w:sz w:val="20"/>
        </w:rPr>
      </w:r>
    </w:p>
    <w:p>
      <w:pPr>
        <w:pStyle w:val="0"/>
        <w:ind w:firstLine="540"/>
        <w:jc w:val="both"/>
      </w:pPr>
      <w:r>
        <w:rPr>
          <w:sz w:val="20"/>
        </w:rPr>
        <w:t xml:space="preserve">По результатам проведенных плановых и внеплановых проверок в случае выявления нарушений законодательства Российской Федерации и Республики Дагестан, Административного регламента виновные должностные лица Министерства, государственные гражданские служащие Министерства привлекаются к ответственности в порядке, установленном законодательством Российской Федерации.</w:t>
      </w:r>
    </w:p>
    <w:p>
      <w:pPr>
        <w:pStyle w:val="0"/>
        <w:jc w:val="both"/>
      </w:pPr>
      <w:r>
        <w:rPr>
          <w:sz w:val="20"/>
        </w:rPr>
      </w:r>
    </w:p>
    <w:p>
      <w:pPr>
        <w:pStyle w:val="2"/>
        <w:outlineLvl w:val="2"/>
        <w:jc w:val="center"/>
      </w:pPr>
      <w:r>
        <w:rPr>
          <w:sz w:val="20"/>
        </w:rPr>
        <w:t xml:space="preserve">4.4. Требования к порядку и формам контроля</w:t>
      </w:r>
    </w:p>
    <w:p>
      <w:pPr>
        <w:pStyle w:val="2"/>
        <w:jc w:val="center"/>
      </w:pPr>
      <w:r>
        <w:rPr>
          <w:sz w:val="20"/>
        </w:rPr>
        <w:t xml:space="preserve">за предоставлением государственной услуги,</w:t>
      </w:r>
    </w:p>
    <w:p>
      <w:pPr>
        <w:pStyle w:val="2"/>
        <w:jc w:val="center"/>
      </w:pPr>
      <w:r>
        <w:rPr>
          <w:sz w:val="20"/>
        </w:rPr>
        <w:t xml:space="preserve">в том числе со стороны граждан,</w:t>
      </w:r>
    </w:p>
    <w:p>
      <w:pPr>
        <w:pStyle w:val="2"/>
        <w:jc w:val="center"/>
      </w:pPr>
      <w:r>
        <w:rPr>
          <w:sz w:val="20"/>
        </w:rPr>
        <w:t xml:space="preserve">их объединений и организаций</w:t>
      </w:r>
    </w:p>
    <w:p>
      <w:pPr>
        <w:pStyle w:val="0"/>
        <w:jc w:val="both"/>
      </w:pPr>
      <w:r>
        <w:rPr>
          <w:sz w:val="20"/>
        </w:rPr>
      </w:r>
    </w:p>
    <w:p>
      <w:pPr>
        <w:pStyle w:val="0"/>
        <w:ind w:firstLine="540"/>
        <w:jc w:val="both"/>
      </w:pPr>
      <w:r>
        <w:rPr>
          <w:sz w:val="20"/>
        </w:rPr>
        <w:t xml:space="preserve">Контроль за предоставлением государственной услуги осуществляется в форме контроля за соблюдением последовательности процедур,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и Республики Дагестан, а также положений Административного регламента.</w:t>
      </w:r>
    </w:p>
    <w:p>
      <w:pPr>
        <w:pStyle w:val="0"/>
        <w:spacing w:before="200" w:line-rule="auto"/>
        <w:ind w:firstLine="540"/>
        <w:jc w:val="both"/>
      </w:pPr>
      <w:r>
        <w:rPr>
          <w:sz w:val="20"/>
        </w:rPr>
        <w:t xml:space="preserve">Проверки также проводятся по конкретной жалобе гражданина или организации.</w:t>
      </w:r>
    </w:p>
    <w:p>
      <w:pPr>
        <w:pStyle w:val="0"/>
        <w:spacing w:before="200" w:line-rule="auto"/>
        <w:ind w:firstLine="540"/>
        <w:jc w:val="both"/>
      </w:pPr>
      <w:r>
        <w:rPr>
          <w:sz w:val="20"/>
        </w:rPr>
        <w:t xml:space="preserve">Контроль за предоставлением государственной услуги со стороны граждан, их объединений и организаций осуществляется путем получения информации о ходе и результатах предоставления государственной услуги в соответствии с </w:t>
      </w:r>
      <w:hyperlink w:history="0" w:anchor="P54" w:tooltip="1.3. Требования к порядку информирования">
        <w:r>
          <w:rPr>
            <w:sz w:val="20"/>
            <w:color w:val="0000ff"/>
          </w:rPr>
          <w:t xml:space="preserve">пунктом 1.3</w:t>
        </w:r>
      </w:hyperlink>
      <w:r>
        <w:rPr>
          <w:sz w:val="20"/>
        </w:rPr>
        <w:t xml:space="preserve"> Административного регламента, а также информации о ходе и результатах рассмотрения жалоб на действия (бездействие) и решения Министерства, должностных лиц и государственных гражданских служащих Министерства.</w:t>
      </w:r>
    </w:p>
    <w:p>
      <w:pPr>
        <w:pStyle w:val="0"/>
        <w:jc w:val="both"/>
      </w:pPr>
      <w:r>
        <w:rPr>
          <w:sz w:val="20"/>
        </w:rPr>
      </w:r>
    </w:p>
    <w:bookmarkStart w:id="527" w:name="P527"/>
    <w:bookmarkEnd w:id="527"/>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органов, предоставляющих</w:t>
      </w:r>
    </w:p>
    <w:p>
      <w:pPr>
        <w:pStyle w:val="2"/>
        <w:jc w:val="center"/>
      </w:pPr>
      <w:r>
        <w:rPr>
          <w:sz w:val="20"/>
        </w:rPr>
        <w:t xml:space="preserve">государственные услуги, а также их должностных лиц</w:t>
      </w:r>
    </w:p>
    <w:p>
      <w:pPr>
        <w:pStyle w:val="0"/>
        <w:jc w:val="both"/>
      </w:pPr>
      <w:r>
        <w:rPr>
          <w:sz w:val="20"/>
        </w:rPr>
      </w:r>
    </w:p>
    <w:p>
      <w:pPr>
        <w:pStyle w:val="2"/>
        <w:outlineLvl w:val="2"/>
        <w:jc w:val="center"/>
      </w:pPr>
      <w:r>
        <w:rPr>
          <w:sz w:val="20"/>
        </w:rPr>
        <w:t xml:space="preserve">5.1. 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(бездействий)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5.1.1. Заинтересованное лицо (далее - заявитель) имеет право на досудебное (внесудебное) обжалование действий (бездействия) и (или) решений, принятых (осуществленных) Министерством, должностным лицом Министерства либо государственным служащим в ходе предоставления государственной услуги (далее - досудебное (внесудебное) обжалование).</w:t>
      </w:r>
    </w:p>
    <w:p>
      <w:pPr>
        <w:pStyle w:val="0"/>
        <w:spacing w:before="200" w:line-rule="auto"/>
        <w:ind w:firstLine="540"/>
        <w:jc w:val="both"/>
      </w:pPr>
      <w:r>
        <w:rPr>
          <w:sz w:val="20"/>
        </w:rPr>
        <w:t xml:space="preserve">5.1.2. Информация, указанная в </w:t>
      </w:r>
      <w:hyperlink w:history="0" w:anchor="P527" w:tooltip="V. Досудебный (внесудебный) порядок обжалования решений">
        <w:r>
          <w:rPr>
            <w:sz w:val="20"/>
            <w:color w:val="0000ff"/>
          </w:rPr>
          <w:t xml:space="preserve">разделе 5</w:t>
        </w:r>
      </w:hyperlink>
      <w:r>
        <w:rPr>
          <w:sz w:val="20"/>
        </w:rPr>
        <w:t xml:space="preserve"> Административного регламента, размещена на Едином портале.</w:t>
      </w:r>
    </w:p>
    <w:p>
      <w:pPr>
        <w:pStyle w:val="0"/>
        <w:jc w:val="both"/>
      </w:pPr>
      <w:r>
        <w:rPr>
          <w:sz w:val="20"/>
        </w:rPr>
      </w:r>
    </w:p>
    <w:p>
      <w:pPr>
        <w:pStyle w:val="2"/>
        <w:outlineLvl w:val="2"/>
        <w:jc w:val="center"/>
      </w:pPr>
      <w:r>
        <w:rPr>
          <w:sz w:val="20"/>
        </w:rPr>
        <w:t xml:space="preserve">5.2. Органы государственной власти, организации</w:t>
      </w:r>
    </w:p>
    <w:p>
      <w:pPr>
        <w:pStyle w:val="2"/>
        <w:jc w:val="center"/>
      </w:pPr>
      <w:r>
        <w:rPr>
          <w:sz w:val="20"/>
        </w:rPr>
        <w:t xml:space="preserve">и уполномоченные на рассмотрение жалобы лица,</w:t>
      </w:r>
    </w:p>
    <w:p>
      <w:pPr>
        <w:pStyle w:val="2"/>
        <w:jc w:val="center"/>
      </w:pPr>
      <w:r>
        <w:rPr>
          <w:sz w:val="20"/>
        </w:rPr>
        <w:t xml:space="preserve">которым может быть направлена жалоба заявителя</w:t>
      </w:r>
    </w:p>
    <w:p>
      <w:pPr>
        <w:pStyle w:val="2"/>
        <w:jc w:val="center"/>
      </w:pPr>
      <w:r>
        <w:rPr>
          <w:sz w:val="20"/>
        </w:rPr>
        <w:t xml:space="preserve">в досудебном (внесудебном) порядке</w:t>
      </w:r>
    </w:p>
    <w:p>
      <w:pPr>
        <w:pStyle w:val="0"/>
        <w:jc w:val="both"/>
      </w:pPr>
      <w:r>
        <w:rPr>
          <w:sz w:val="20"/>
        </w:rPr>
      </w:r>
    </w:p>
    <w:p>
      <w:pPr>
        <w:pStyle w:val="0"/>
        <w:ind w:firstLine="540"/>
        <w:jc w:val="both"/>
      </w:pPr>
      <w:r>
        <w:rPr>
          <w:sz w:val="20"/>
        </w:rPr>
        <w:t xml:space="preserve">5.2.1. Жалоба на решения и действия (бездействие) должностных лиц Министерства, государственных служащих подается заявителем в Министерство на имя министра.</w:t>
      </w:r>
    </w:p>
    <w:p>
      <w:pPr>
        <w:pStyle w:val="0"/>
        <w:spacing w:before="200" w:line-rule="auto"/>
        <w:ind w:firstLine="540"/>
        <w:jc w:val="both"/>
      </w:pPr>
      <w:r>
        <w:rPr>
          <w:sz w:val="20"/>
        </w:rPr>
        <w:t xml:space="preserve">5.2.2. Жалоба на решения и действия (бездействие) министра подается в Правительство Республики Дагестан.</w:t>
      </w:r>
    </w:p>
    <w:p>
      <w:pPr>
        <w:pStyle w:val="0"/>
        <w:jc w:val="both"/>
      </w:pPr>
      <w:r>
        <w:rPr>
          <w:sz w:val="20"/>
        </w:rPr>
      </w:r>
    </w:p>
    <w:p>
      <w:pPr>
        <w:pStyle w:val="2"/>
        <w:outlineLvl w:val="2"/>
        <w:jc w:val="center"/>
      </w:pPr>
      <w:r>
        <w:rPr>
          <w:sz w:val="20"/>
        </w:rPr>
        <w:t xml:space="preserve">5.3. 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r>
        <w:rPr>
          <w:sz w:val="20"/>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Министерстве, на официальном сайте Министерства, на Едином портале.</w:t>
      </w:r>
    </w:p>
    <w:p>
      <w:pPr>
        <w:pStyle w:val="0"/>
        <w:jc w:val="both"/>
      </w:pPr>
      <w:r>
        <w:rPr>
          <w:sz w:val="20"/>
        </w:rPr>
      </w:r>
    </w:p>
    <w:p>
      <w:pPr>
        <w:pStyle w:val="2"/>
        <w:outlineLvl w:val="2"/>
        <w:jc w:val="center"/>
      </w:pPr>
      <w:r>
        <w:rPr>
          <w:sz w:val="20"/>
        </w:rPr>
        <w:t xml:space="preserve">5.4. Перечень нормативных правовых актов, регулирующих</w:t>
      </w:r>
    </w:p>
    <w:p>
      <w:pPr>
        <w:pStyle w:val="2"/>
        <w:jc w:val="center"/>
      </w:pPr>
      <w:r>
        <w:rPr>
          <w:sz w:val="20"/>
        </w:rPr>
        <w:t xml:space="preserve">порядок досудебного (внесудебного)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а также его должностных лиц</w:t>
      </w:r>
    </w:p>
    <w:p>
      <w:pPr>
        <w:pStyle w:val="0"/>
        <w:jc w:val="both"/>
      </w:pPr>
      <w:r>
        <w:rPr>
          <w:sz w:val="20"/>
        </w:rPr>
      </w:r>
    </w:p>
    <w:p>
      <w:pPr>
        <w:pStyle w:val="0"/>
        <w:ind w:firstLine="540"/>
        <w:jc w:val="both"/>
      </w:pPr>
      <w:r>
        <w:rPr>
          <w:sz w:val="20"/>
        </w:rPr>
        <w:t xml:space="preserve">Нормативными правовыми актами, регулирующими порядок досудебного (внесудебного) обжалования решений и действий (бездействия) Министерства, должностных лиц Министерства либо государственных служащих, являются:</w:t>
      </w:r>
    </w:p>
    <w:p>
      <w:pPr>
        <w:pStyle w:val="0"/>
        <w:spacing w:before="200" w:line-rule="auto"/>
        <w:ind w:firstLine="540"/>
        <w:jc w:val="both"/>
      </w:pPr>
      <w:r>
        <w:rPr>
          <w:sz w:val="20"/>
        </w:rPr>
        <w:t xml:space="preserve">Федеральный </w:t>
      </w:r>
      <w:hyperlink w:history="0" r:id="rId19"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Федеральный </w:t>
      </w:r>
      <w:hyperlink w:history="0" r:id="rId20"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2 мая 2006 г. N 59-ФЗ "О порядке рассмотрения обращений граждан Российской Федерации".</w:t>
      </w:r>
    </w:p>
    <w:p>
      <w:pPr>
        <w:pStyle w:val="0"/>
        <w:spacing w:before="200" w:line-rule="auto"/>
        <w:ind w:firstLine="540"/>
        <w:jc w:val="both"/>
      </w:pPr>
      <w:r>
        <w:rPr>
          <w:sz w:val="20"/>
        </w:rPr>
        <w:t xml:space="preserve">Информация, указанная в настоящем разделе, подлежит размещению на Едином портале.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государственной услуги</w:t>
      </w:r>
    </w:p>
    <w:p>
      <w:pPr>
        <w:pStyle w:val="0"/>
        <w:jc w:val="right"/>
      </w:pPr>
      <w:r>
        <w:rPr>
          <w:sz w:val="20"/>
        </w:rPr>
        <w:t xml:space="preserve">"Обеспечение информацией туристов и субъектов</w:t>
      </w:r>
    </w:p>
    <w:p>
      <w:pPr>
        <w:pStyle w:val="0"/>
        <w:jc w:val="right"/>
      </w:pPr>
      <w:r>
        <w:rPr>
          <w:sz w:val="20"/>
        </w:rPr>
        <w:t xml:space="preserve">туристского бизнеса о туристско-рекреационном</w:t>
      </w:r>
    </w:p>
    <w:p>
      <w:pPr>
        <w:pStyle w:val="0"/>
        <w:jc w:val="right"/>
      </w:pPr>
      <w:r>
        <w:rPr>
          <w:sz w:val="20"/>
        </w:rPr>
        <w:t xml:space="preserve">потенциале Республики Дагестан</w:t>
      </w:r>
    </w:p>
    <w:p>
      <w:pPr>
        <w:pStyle w:val="0"/>
        <w:jc w:val="right"/>
      </w:pPr>
      <w:r>
        <w:rPr>
          <w:sz w:val="20"/>
        </w:rPr>
        <w:t xml:space="preserve">и предоставляемых возможностях"</w:t>
      </w:r>
    </w:p>
    <w:p>
      <w:pPr>
        <w:pStyle w:val="0"/>
        <w:jc w:val="both"/>
      </w:pPr>
      <w:r>
        <w:rPr>
          <w:sz w:val="20"/>
        </w:rPr>
      </w:r>
    </w:p>
    <w:p>
      <w:pPr>
        <w:pStyle w:val="1"/>
        <w:jc w:val="both"/>
      </w:pPr>
      <w:r>
        <w:rPr>
          <w:sz w:val="20"/>
        </w:rPr>
        <w:t xml:space="preserve">                       РЕКОМЕНДУЕМАЯ ФОРМА ЗАЯВЛЕНИЯ</w:t>
      </w:r>
    </w:p>
    <w:p>
      <w:pPr>
        <w:pStyle w:val="1"/>
        <w:jc w:val="both"/>
      </w:pPr>
      <w:r>
        <w:rPr>
          <w:sz w:val="20"/>
        </w:rPr>
        <w:t xml:space="preserve">           О ПРЕДОСТАВЛЕНИИ ИНФОРМАЦИИ О ТУРИСТСКО-РЕКРЕАЦИОННОМ</w:t>
      </w:r>
    </w:p>
    <w:p>
      <w:pPr>
        <w:pStyle w:val="1"/>
        <w:jc w:val="both"/>
      </w:pPr>
      <w:r>
        <w:rPr>
          <w:sz w:val="20"/>
        </w:rPr>
        <w:t xml:space="preserve">     ПОТЕНЦИАЛЕ РЕСПУБЛИКИ ДАГЕСТАН И ПРЕДОСТАВЛЯЕМЫХ ВОЗМОЖНОСТЯХ &lt;*&gt;</w:t>
      </w:r>
    </w:p>
    <w:p>
      <w:pPr>
        <w:pStyle w:val="1"/>
        <w:jc w:val="both"/>
      </w:pPr>
      <w:r>
        <w:rPr>
          <w:sz w:val="20"/>
        </w:rPr>
      </w:r>
    </w:p>
    <w:p>
      <w:pPr>
        <w:pStyle w:val="1"/>
        <w:jc w:val="both"/>
      </w:pPr>
      <w:r>
        <w:rPr>
          <w:sz w:val="20"/>
        </w:rPr>
        <w:t xml:space="preserve">                          Министерство по туризму и народным художественным</w:t>
      </w:r>
    </w:p>
    <w:p>
      <w:pPr>
        <w:pStyle w:val="1"/>
        <w:jc w:val="both"/>
      </w:pPr>
      <w:r>
        <w:rPr>
          <w:sz w:val="20"/>
        </w:rPr>
        <w:t xml:space="preserve">                                              промыслам Республики Дагестан</w:t>
      </w:r>
    </w:p>
    <w:p>
      <w:pPr>
        <w:pStyle w:val="1"/>
        <w:jc w:val="both"/>
      </w:pPr>
      <w:r>
        <w:rPr>
          <w:sz w:val="20"/>
        </w:rPr>
        <w:t xml:space="preserve">                          от ______________________________________________</w:t>
      </w:r>
    </w:p>
    <w:p>
      <w:pPr>
        <w:pStyle w:val="1"/>
        <w:jc w:val="both"/>
      </w:pPr>
      <w:r>
        <w:rPr>
          <w:sz w:val="20"/>
        </w:rPr>
        <w:t xml:space="preserve">                                  (в заявлении гражданина указываются</w:t>
      </w:r>
    </w:p>
    <w:p>
      <w:pPr>
        <w:pStyle w:val="1"/>
        <w:jc w:val="both"/>
      </w:pPr>
      <w:r>
        <w:rPr>
          <w:sz w:val="20"/>
        </w:rPr>
        <w:t xml:space="preserve">                              его Ф.И.О., паспортные данные, регистрация</w:t>
      </w:r>
    </w:p>
    <w:p>
      <w:pPr>
        <w:pStyle w:val="1"/>
        <w:jc w:val="both"/>
      </w:pPr>
      <w:r>
        <w:rPr>
          <w:sz w:val="20"/>
        </w:rPr>
        <w:t xml:space="preserve">                               по месту проживания, адрес для отправки</w:t>
      </w:r>
    </w:p>
    <w:p>
      <w:pPr>
        <w:pStyle w:val="1"/>
        <w:jc w:val="both"/>
      </w:pPr>
      <w:r>
        <w:rPr>
          <w:sz w:val="20"/>
        </w:rPr>
        <w:t xml:space="preserve">                                 корреспонденции, контактный телефон,</w:t>
      </w:r>
    </w:p>
    <w:p>
      <w:pPr>
        <w:pStyle w:val="1"/>
        <w:jc w:val="both"/>
      </w:pPr>
      <w:r>
        <w:rPr>
          <w:sz w:val="20"/>
        </w:rPr>
        <w:t xml:space="preserve">                              в заявлении юридического лица указываются</w:t>
      </w:r>
    </w:p>
    <w:p>
      <w:pPr>
        <w:pStyle w:val="1"/>
        <w:jc w:val="both"/>
      </w:pPr>
      <w:r>
        <w:rPr>
          <w:sz w:val="20"/>
        </w:rPr>
        <w:t xml:space="preserve">                                его полное наименование в соответствии</w:t>
      </w:r>
    </w:p>
    <w:p>
      <w:pPr>
        <w:pStyle w:val="1"/>
        <w:jc w:val="both"/>
      </w:pPr>
      <w:r>
        <w:rPr>
          <w:sz w:val="20"/>
        </w:rPr>
        <w:t xml:space="preserve">                               с учредительными документами, юридический</w:t>
      </w:r>
    </w:p>
    <w:p>
      <w:pPr>
        <w:pStyle w:val="1"/>
        <w:jc w:val="both"/>
      </w:pPr>
      <w:r>
        <w:rPr>
          <w:sz w:val="20"/>
        </w:rPr>
        <w:t xml:space="preserve">                                 и почтовый адреса, контактный телефон,</w:t>
      </w:r>
    </w:p>
    <w:p>
      <w:pPr>
        <w:pStyle w:val="1"/>
        <w:jc w:val="both"/>
      </w:pPr>
      <w:r>
        <w:rPr>
          <w:sz w:val="20"/>
        </w:rPr>
        <w:t xml:space="preserve">                                        Ф.И.О. руководителя, ИНН)</w:t>
      </w:r>
    </w:p>
    <w:p>
      <w:pPr>
        <w:pStyle w:val="1"/>
        <w:jc w:val="both"/>
      </w:pPr>
      <w:r>
        <w:rPr>
          <w:sz w:val="20"/>
        </w:rPr>
      </w:r>
    </w:p>
    <w:bookmarkStart w:id="592" w:name="P592"/>
    <w:bookmarkEnd w:id="592"/>
    <w:p>
      <w:pPr>
        <w:pStyle w:val="1"/>
        <w:jc w:val="both"/>
      </w:pPr>
      <w:r>
        <w:rPr>
          <w:sz w:val="20"/>
        </w:rPr>
        <w:t xml:space="preserve">                                 ЗАЯВЛЕНИЕ</w:t>
      </w:r>
    </w:p>
    <w:p>
      <w:pPr>
        <w:pStyle w:val="1"/>
        <w:jc w:val="both"/>
      </w:pPr>
      <w:r>
        <w:rPr>
          <w:sz w:val="20"/>
        </w:rPr>
        <w:t xml:space="preserve">           О ПРЕДОСТАВЛЕНИИ ИНФОРМАЦИИ О ТУРИСТСКО-РЕКРЕАЦИОННОМ</w:t>
      </w:r>
    </w:p>
    <w:p>
      <w:pPr>
        <w:pStyle w:val="1"/>
        <w:jc w:val="both"/>
      </w:pPr>
      <w:r>
        <w:rPr>
          <w:sz w:val="20"/>
        </w:rPr>
        <w:t xml:space="preserve">       ПОТЕНЦИАЛЕ РЕСПУБЛИКИ ДАГЕСТАН И ПРЕДОСТАВЛЯЕМЫХ ВОЗМОЖНОСТЯХ</w:t>
      </w:r>
    </w:p>
    <w:p>
      <w:pPr>
        <w:pStyle w:val="1"/>
        <w:jc w:val="both"/>
      </w:pPr>
      <w:r>
        <w:rPr>
          <w:sz w:val="20"/>
        </w:rPr>
      </w:r>
    </w:p>
    <w:p>
      <w:pPr>
        <w:pStyle w:val="1"/>
        <w:jc w:val="both"/>
      </w:pPr>
      <w:r>
        <w:rPr>
          <w:sz w:val="20"/>
        </w:rPr>
        <w:t xml:space="preserve">    Прошу предоставить мне следующую  информацию о  туристско-рекреационном</w:t>
      </w:r>
    </w:p>
    <w:p>
      <w:pPr>
        <w:pStyle w:val="1"/>
        <w:jc w:val="both"/>
      </w:pPr>
      <w:r>
        <w:rPr>
          <w:sz w:val="20"/>
        </w:rPr>
        <w:t xml:space="preserve">потенциале    Республики    Дагестан    и    предоставляемых   возможностях</w:t>
      </w:r>
    </w:p>
    <w:p>
      <w:pPr>
        <w:pStyle w:val="1"/>
        <w:jc w:val="both"/>
      </w:pPr>
      <w:r>
        <w:rPr>
          <w:sz w:val="20"/>
        </w:rPr>
        <w:t xml:space="preserve">__________________________________________________________________________.</w:t>
      </w:r>
    </w:p>
    <w:p>
      <w:pPr>
        <w:pStyle w:val="1"/>
        <w:jc w:val="both"/>
      </w:pPr>
      <w:r>
        <w:rPr>
          <w:sz w:val="20"/>
        </w:rPr>
        <w:t xml:space="preserve">    Информацию прошу предоставить (поставить отметку напротив выбранного</w:t>
      </w:r>
    </w:p>
    <w:p>
      <w:pPr>
        <w:pStyle w:val="1"/>
        <w:jc w:val="both"/>
      </w:pPr>
      <w:r>
        <w:rPr>
          <w:sz w:val="20"/>
        </w:rPr>
        <w:t xml:space="preserve">варианта):</w:t>
      </w:r>
    </w:p>
    <w:p>
      <w:pPr>
        <w:pStyle w:val="1"/>
        <w:jc w:val="both"/>
      </w:pPr>
      <w:r>
        <w:rPr>
          <w:sz w:val="20"/>
        </w:rPr>
        <w:t xml:space="preserve">    почтовым отправлением по адресу: _____________________________________;</w:t>
      </w:r>
    </w:p>
    <w:p>
      <w:pPr>
        <w:pStyle w:val="1"/>
        <w:jc w:val="both"/>
      </w:pPr>
      <w:r>
        <w:rPr>
          <w:sz w:val="20"/>
        </w:rPr>
        <w:t xml:space="preserve">           (почтовый адрес с указанием индекса)</w:t>
      </w:r>
    </w:p>
    <w:p>
      <w:pPr>
        <w:pStyle w:val="1"/>
        <w:jc w:val="both"/>
      </w:pPr>
      <w:r>
        <w:rPr>
          <w:sz w:val="20"/>
        </w:rPr>
      </w:r>
    </w:p>
    <w:p>
      <w:pPr>
        <w:pStyle w:val="1"/>
        <w:jc w:val="both"/>
      </w:pPr>
      <w:r>
        <w:rPr>
          <w:sz w:val="20"/>
        </w:rPr>
        <w:t xml:space="preserve">    по e-mail: ___________________________________________________________;</w:t>
      </w:r>
    </w:p>
    <w:p>
      <w:pPr>
        <w:pStyle w:val="1"/>
        <w:jc w:val="both"/>
      </w:pPr>
      <w:r>
        <w:rPr>
          <w:sz w:val="20"/>
        </w:rPr>
        <w:t xml:space="preserve">                          (адрес электронной почты)</w:t>
      </w:r>
    </w:p>
    <w:p>
      <w:pPr>
        <w:pStyle w:val="1"/>
        <w:jc w:val="both"/>
      </w:pPr>
      <w:r>
        <w:rPr>
          <w:sz w:val="20"/>
        </w:rPr>
        <w:t xml:space="preserve">    при личном обращении в Министерство.</w:t>
      </w:r>
    </w:p>
    <w:p>
      <w:pPr>
        <w:pStyle w:val="1"/>
        <w:jc w:val="both"/>
      </w:pPr>
      <w:r>
        <w:rPr>
          <w:sz w:val="20"/>
        </w:rPr>
      </w:r>
    </w:p>
    <w:p>
      <w:pPr>
        <w:pStyle w:val="1"/>
        <w:jc w:val="both"/>
      </w:pPr>
      <w:r>
        <w:rPr>
          <w:sz w:val="20"/>
        </w:rPr>
        <w:t xml:space="preserve">    О готовности результатов прошу сообщить по телефону (___) ___-___-___.</w:t>
      </w:r>
    </w:p>
    <w:p>
      <w:pPr>
        <w:pStyle w:val="1"/>
        <w:jc w:val="both"/>
      </w:pPr>
      <w:r>
        <w:rPr>
          <w:sz w:val="20"/>
        </w:rPr>
      </w:r>
    </w:p>
    <w:p>
      <w:pPr>
        <w:pStyle w:val="1"/>
        <w:jc w:val="both"/>
      </w:pPr>
      <w:r>
        <w:rPr>
          <w:sz w:val="20"/>
        </w:rPr>
        <w:t xml:space="preserve">    Приложение: на ____ л. в 1 экз.</w:t>
      </w:r>
    </w:p>
    <w:p>
      <w:pPr>
        <w:pStyle w:val="1"/>
        <w:jc w:val="both"/>
      </w:pPr>
      <w:r>
        <w:rPr>
          <w:sz w:val="20"/>
        </w:rPr>
      </w:r>
    </w:p>
    <w:p>
      <w:pPr>
        <w:pStyle w:val="1"/>
        <w:jc w:val="both"/>
      </w:pPr>
      <w:r>
        <w:rPr>
          <w:sz w:val="20"/>
        </w:rPr>
        <w:t xml:space="preserve">    __________________________         _______________________________</w:t>
      </w:r>
    </w:p>
    <w:p>
      <w:pPr>
        <w:pStyle w:val="1"/>
        <w:jc w:val="both"/>
      </w:pPr>
      <w:r>
        <w:rPr>
          <w:sz w:val="20"/>
        </w:rPr>
        <w:t xml:space="preserve">    (дата направления запроса)            (подпись заявителя или его</w:t>
      </w:r>
    </w:p>
    <w:p>
      <w:pPr>
        <w:pStyle w:val="1"/>
        <w:jc w:val="both"/>
      </w:pPr>
      <w:r>
        <w:rPr>
          <w:sz w:val="20"/>
        </w:rPr>
        <w:t xml:space="preserve">                                        уполномоченного представителя)</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Запрос от юридического лица оформляется на фирменном бланке юридического лица и подписывается его руководителем.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13.01.2021 N 1/ОД</w:t>
            <w:br/>
            <w:t>"Об утверждении Административного регламента Министерства по туризму и народны...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DE8FB788D03CEA8C41B7F914CDF30E0F67AC12B4C7A8A0EC3EAC2D524D87FDCC0DB7FDBEFF3EC8B4563DEFCB4D31B35eDa1L" TargetMode = "External"/>
	<Relationship Id="rId8" Type="http://schemas.openxmlformats.org/officeDocument/2006/relationships/hyperlink" Target="consultantplus://offline/ref=CDE8FB788D03CEA8C41B7F914CDF30E0F67AC12B4B788D0DC2EAC2D524D87FDCC0DB7FDBEFF3EC8B4563DEFCB4D31B35eDa1L" TargetMode = "External"/>
	<Relationship Id="rId9" Type="http://schemas.openxmlformats.org/officeDocument/2006/relationships/hyperlink" Target="consultantplus://offline/ref=CDE8FB788D03CEA8C41B7F914CDF30E0F67AC12B4C7A8E0ACBEAC2D524D87FDCC0DB7FC9EFABE089407DDDFEA1854A73873CD7E6CC98E36A30FAC6e2aAL" TargetMode = "External"/>
	<Relationship Id="rId10" Type="http://schemas.openxmlformats.org/officeDocument/2006/relationships/hyperlink" Target="consultantplus://offline/ref=CDE8FB788D03CEA8C41B7F914CDF30E0F67AC12B4B7A880DC2EAC2D524D87FDCC0DB7FDBEFF3EC8B4563DEFCB4D31B35eDa1L" TargetMode = "External"/>
	<Relationship Id="rId11" Type="http://schemas.openxmlformats.org/officeDocument/2006/relationships/hyperlink" Target="consultantplus://offline/ref=CDE8FB788D03CEA8C41B7F914CDF30E0F67AC12B4A7B8C08C1EAC2D524D87FDCC0DB7FC9EFABE089407DDFF8A1854A73873CD7E6CC98E36A30FAC6e2aAL" TargetMode = "External"/>
	<Relationship Id="rId12" Type="http://schemas.openxmlformats.org/officeDocument/2006/relationships/hyperlink" Target="consultantplus://offline/ref=CDE8FB788D03CEA8C41B7F875FB36DE9F4729F204B7A865C9FB5998873D1758B95947E87A9A3FF894563DCF9A8eDa2L" TargetMode = "External"/>
	<Relationship Id="rId13" Type="http://schemas.openxmlformats.org/officeDocument/2006/relationships/hyperlink" Target="consultantplus://offline/ref=CDE8FB788D03CEA8C41B7F875FB36DE9F4729F204B7A865C9FB5998873D1758B8794268EA8ADB5D80428D3FBAFCF1B32CC33D5E1eDa1L" TargetMode = "External"/>
	<Relationship Id="rId14" Type="http://schemas.openxmlformats.org/officeDocument/2006/relationships/hyperlink" Target="consultantplus://offline/ref=CDE8FB788D03CEA8C41B7F875FB36DE9F4729F204B7A865C9FB5998873D1758B87942688A2A6EADD11398BF4A8D40537D72FD7E3D0e9aBL" TargetMode = "External"/>
	<Relationship Id="rId15" Type="http://schemas.openxmlformats.org/officeDocument/2006/relationships/hyperlink" Target="consultantplus://offline/ref=CDE8FB788D03CEA8C41B7F875FB36DE9F4729A2E4078865C9FB5998873D1758B95947E87A9A3FF894563DCF9A8eDa2L" TargetMode = "External"/>
	<Relationship Id="rId16" Type="http://schemas.openxmlformats.org/officeDocument/2006/relationships/hyperlink" Target="consultantplus://offline/ref=CDE8FB788D03CEA8C41B7F875FB36DE9F4729F204B7A865C9FB5998873D1758B8794268BA0F2B0CD1570DCFCB4D11E29D031D7eEa0L" TargetMode = "External"/>
	<Relationship Id="rId17" Type="http://schemas.openxmlformats.org/officeDocument/2006/relationships/hyperlink" Target="consultantplus://offline/ref=CDE8FB788D03CEA8C41B7F875FB36DE9F4729F204B7A865C9FB5998873D1758B8794268EA0F2B0CD1570DCFCB4D11E29D031D7eEa0L" TargetMode = "External"/>
	<Relationship Id="rId18" Type="http://schemas.openxmlformats.org/officeDocument/2006/relationships/hyperlink" Target="consultantplus://offline/ref=CDE8FB788D03CEA8C41B7F875FB36DE9F4759C224A78865C9FB5998873D1758B95947E87A9A3FF894563DCF9A8eDa2L" TargetMode = "External"/>
	<Relationship Id="rId19" Type="http://schemas.openxmlformats.org/officeDocument/2006/relationships/hyperlink" Target="consultantplus://offline/ref=CDE8FB788D03CEA8C41B7F875FB36DE9F4729F204B7A865C9FB5998873D1758B95947E87A9A3FF894563DCF9A8eDa2L" TargetMode = "External"/>
	<Relationship Id="rId20" Type="http://schemas.openxmlformats.org/officeDocument/2006/relationships/hyperlink" Target="consultantplus://offline/ref=CDE8FB788D03CEA8C41B7F875FB36DE9F3709B2E4A7F865C9FB5998873D1758B95947E87A9A3FF894563DCF9A8eDa2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13.01.2021 N 1/ОД
"Об утверждении Административного регламента Министерства по туризму и народными художественным промыслам Республики Дагестан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dc:title>
  <dcterms:created xsi:type="dcterms:W3CDTF">2023-05-25T11:26:29Z</dcterms:created>
</cp:coreProperties>
</file>