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4"/>
              </w:rPr>
              <w:t xml:space="preserve">Приказ Минтуризма РД от 03.07.2017 N 101-ОД</w:t>
              <w:br/>
              <w:t xml:space="preserve">(ред. от 22.08.2019)</w:t>
              <w:br/>
              <w:t xml:space="preserve">"О комиссии по проведению конкурса на замещение вакантной должности руководителя подведомственного Министерству по туризму и народным художественным промыслам Республики Дагестан государственного учреждения"</w:t>
              <w:br/>
              <w:t xml:space="preserve">(вместе с "Составом конкурсной комиссии по проведению конкурса на замещение вакантной должности руководителя подведомственного Министерству по туризму и народным художественным промыслам Республики Дагестан государственного учреждения", "Порядком работы конкурсной комиссии по проведению конкурса на замещение вакантной должности руководителя подведомственного Министерству по туризму и народным художественным промыслам Республики Дагестан государственного учреждения", "Методикой проведения конкурса на замещение вакантной должности руководителя подведомственного Министерству по туризму и народным художественным промыслам Республики Дагестан государственного учреждения")</w:t>
              <w:br/>
              <w:t xml:space="preserve">(Зарегистрировано в Минюсте РД 04.07.2017 N 4371)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25.05.2023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jc w:val="both"/>
      </w:pPr>
      <w:r>
        <w:rPr>
          <w:sz w:val="20"/>
        </w:rPr>
        <w:t xml:space="preserve">Зарегистрировано в Минюсте РД 4 июля 2017 г. N 4371</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ПО ТУРИЗМУ И НАРОДНЫМ ХУДОЖЕСТВЕННЫМ ПРОМЫСЛАМ</w:t>
      </w:r>
    </w:p>
    <w:p>
      <w:pPr>
        <w:pStyle w:val="2"/>
        <w:jc w:val="center"/>
      </w:pPr>
      <w:r>
        <w:rPr>
          <w:sz w:val="20"/>
        </w:rPr>
        <w:t xml:space="preserve">РЕСПУБЛИКИ ДАГЕСТАН</w:t>
      </w:r>
    </w:p>
    <w:p>
      <w:pPr>
        <w:pStyle w:val="2"/>
        <w:jc w:val="both"/>
      </w:pPr>
      <w:r>
        <w:rPr>
          <w:sz w:val="20"/>
        </w:rPr>
      </w:r>
    </w:p>
    <w:p>
      <w:pPr>
        <w:pStyle w:val="2"/>
        <w:jc w:val="center"/>
      </w:pPr>
      <w:r>
        <w:rPr>
          <w:sz w:val="20"/>
        </w:rPr>
        <w:t xml:space="preserve">ПРИКАЗ</w:t>
      </w:r>
    </w:p>
    <w:p>
      <w:pPr>
        <w:pStyle w:val="2"/>
        <w:jc w:val="center"/>
      </w:pPr>
      <w:r>
        <w:rPr>
          <w:sz w:val="20"/>
        </w:rPr>
        <w:t xml:space="preserve">от 3 июля 2017 г. N 101-ОД</w:t>
      </w:r>
    </w:p>
    <w:p>
      <w:pPr>
        <w:pStyle w:val="2"/>
        <w:jc w:val="both"/>
      </w:pPr>
      <w:r>
        <w:rPr>
          <w:sz w:val="20"/>
        </w:rPr>
      </w:r>
    </w:p>
    <w:p>
      <w:pPr>
        <w:pStyle w:val="2"/>
        <w:jc w:val="center"/>
      </w:pPr>
      <w:r>
        <w:rPr>
          <w:sz w:val="20"/>
        </w:rPr>
        <w:t xml:space="preserve">О КОМИССИИ ПО ПРОВЕДЕНИЮ КОНКУРСА НА ЗАМЕЩЕНИЕ ВАКАНТНОЙ</w:t>
      </w:r>
    </w:p>
    <w:p>
      <w:pPr>
        <w:pStyle w:val="2"/>
        <w:jc w:val="center"/>
      </w:pPr>
      <w:r>
        <w:rPr>
          <w:sz w:val="20"/>
        </w:rPr>
        <w:t xml:space="preserve">ДОЛЖНОСТИ РУКОВОДИТЕЛЯ ПОДВЕДОМСТВЕННОГО МИНИСТЕРСТВУ</w:t>
      </w:r>
    </w:p>
    <w:p>
      <w:pPr>
        <w:pStyle w:val="2"/>
        <w:jc w:val="center"/>
      </w:pPr>
      <w:r>
        <w:rPr>
          <w:sz w:val="20"/>
        </w:rPr>
        <w:t xml:space="preserve">ПО ТУРИЗМУ И НАРОДНЫМ ХУДОЖЕСТВЕННЫМ ПРОМЫСЛАМ</w:t>
      </w:r>
    </w:p>
    <w:p>
      <w:pPr>
        <w:pStyle w:val="2"/>
        <w:jc w:val="center"/>
      </w:pPr>
      <w:r>
        <w:rPr>
          <w:sz w:val="20"/>
        </w:rPr>
        <w:t xml:space="preserve">РЕСПУБЛИКИ ДАГЕСТАН ГОСУДАРСТВЕННОГО УЧРЕЖДЕНИЯ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туризма РД от 22.08.2019 N 117/ОД &quot;О внесении изменений в приказ Министерства по туризму и народным художественным промыслам Республики Дагестан от 03.07.2017 N 101/ОД&quot; (Зарегистрировано в Минюсте РД 27.08.2019 N 5143) {КонсультантПлюс}">
              <w:r>
                <w:rPr>
                  <w:sz w:val="20"/>
                  <w:color w:val="0000ff"/>
                </w:rPr>
                <w:t xml:space="preserve">Приказа</w:t>
              </w:r>
            </w:hyperlink>
            <w:r>
              <w:rPr>
                <w:sz w:val="20"/>
                <w:color w:val="392c69"/>
              </w:rPr>
              <w:t xml:space="preserve"> Минтуризма РД</w:t>
            </w:r>
          </w:p>
          <w:p>
            <w:pPr>
              <w:pStyle w:val="0"/>
              <w:jc w:val="center"/>
            </w:pPr>
            <w:r>
              <w:rPr>
                <w:sz w:val="20"/>
                <w:color w:val="392c69"/>
              </w:rPr>
              <w:t xml:space="preserve">от 22.08.2019 N 117/ОД)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8" w:tooltip="Постановление Правительства РД от 11.05.2010 N 132 (ред. от 03.05.2023) &quot;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quot; {КонсультантПлюс}">
        <w:r>
          <w:rPr>
            <w:sz w:val="20"/>
            <w:color w:val="0000ff"/>
          </w:rPr>
          <w:t xml:space="preserve">постановлением</w:t>
        </w:r>
      </w:hyperlink>
      <w:r>
        <w:rPr>
          <w:sz w:val="20"/>
        </w:rPr>
        <w:t xml:space="preserve"> Правительства Республики Дагестан от 11.05.2010 N 132 "Об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 (Собрание законодательства Республики Дагестан, 2010, ст. 423; 2013, N 19, ст. 1232) приказываю:</w:t>
      </w:r>
    </w:p>
    <w:p>
      <w:pPr>
        <w:pStyle w:val="0"/>
        <w:spacing w:before="200" w:line-rule="auto"/>
        <w:ind w:firstLine="540"/>
        <w:jc w:val="both"/>
      </w:pPr>
      <w:r>
        <w:rPr>
          <w:sz w:val="20"/>
        </w:rPr>
        <w:t xml:space="preserve">1. Образовать конкурсную комиссию по проведению конкурса на замещение вакантной должности руководителя подведомственного Министерству по туризму и народным художественным промыслам Республики Дагестан государственного учреждения и утвердить ее </w:t>
      </w:r>
      <w:hyperlink w:history="0" w:anchor="P42" w:tooltip="СОСТАВ">
        <w:r>
          <w:rPr>
            <w:sz w:val="20"/>
            <w:color w:val="0000ff"/>
          </w:rPr>
          <w:t xml:space="preserve">состав</w:t>
        </w:r>
      </w:hyperlink>
      <w:r>
        <w:rPr>
          <w:sz w:val="20"/>
        </w:rPr>
        <w:t xml:space="preserve"> согласно приложению N 1 к настоящему приказу.</w:t>
      </w:r>
    </w:p>
    <w:p>
      <w:pPr>
        <w:pStyle w:val="0"/>
        <w:spacing w:before="200" w:line-rule="auto"/>
        <w:ind w:firstLine="540"/>
        <w:jc w:val="both"/>
      </w:pPr>
      <w:r>
        <w:rPr>
          <w:sz w:val="20"/>
        </w:rPr>
        <w:t xml:space="preserve">2. Утвердить </w:t>
      </w:r>
      <w:hyperlink w:history="0" w:anchor="P102" w:tooltip="ПОРЯДОК">
        <w:r>
          <w:rPr>
            <w:sz w:val="20"/>
            <w:color w:val="0000ff"/>
          </w:rPr>
          <w:t xml:space="preserve">Порядок</w:t>
        </w:r>
      </w:hyperlink>
      <w:r>
        <w:rPr>
          <w:sz w:val="20"/>
        </w:rPr>
        <w:t xml:space="preserve"> работы конкурсной комиссии по проведению конкурса на замещение вакантной должности руководителя подведомственного Министерству по туризму и народным художественным промыслам Республики Дагестан государственного учреждения (приложение N 2).</w:t>
      </w:r>
    </w:p>
    <w:p>
      <w:pPr>
        <w:pStyle w:val="0"/>
        <w:spacing w:before="200" w:line-rule="auto"/>
        <w:ind w:firstLine="540"/>
        <w:jc w:val="both"/>
      </w:pPr>
      <w:r>
        <w:rPr>
          <w:sz w:val="20"/>
        </w:rPr>
        <w:t xml:space="preserve">3. Утвердить </w:t>
      </w:r>
      <w:hyperlink w:history="0" w:anchor="P147" w:tooltip="МЕТОДИКА">
        <w:r>
          <w:rPr>
            <w:sz w:val="20"/>
            <w:color w:val="0000ff"/>
          </w:rPr>
          <w:t xml:space="preserve">Методику</w:t>
        </w:r>
      </w:hyperlink>
      <w:r>
        <w:rPr>
          <w:sz w:val="20"/>
        </w:rPr>
        <w:t xml:space="preserve"> проведения конкурса на замещение вакантной должности руководителя подведомственного Министерству по туризму и народным художественным промыслам Республики Дагестан государственного учреждения (приложение N 3).</w:t>
      </w:r>
    </w:p>
    <w:p>
      <w:pPr>
        <w:pStyle w:val="0"/>
        <w:spacing w:before="200" w:line-rule="auto"/>
        <w:ind w:firstLine="540"/>
        <w:jc w:val="both"/>
      </w:pPr>
      <w:r>
        <w:rPr>
          <w:sz w:val="20"/>
        </w:rPr>
        <w:t xml:space="preserve">4.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pPr>
        <w:pStyle w:val="0"/>
        <w:spacing w:before="200" w:line-rule="auto"/>
        <w:ind w:firstLine="540"/>
        <w:jc w:val="both"/>
      </w:pPr>
      <w:r>
        <w:rPr>
          <w:sz w:val="20"/>
        </w:rPr>
        <w:t xml:space="preserve">5. Настоящий приказ разместить на официальном сайте Министерства по туризму и народным художественным промыслам Республики Дагестан в информационно-телекоммуникационной сети "Интернет" (</w:t>
      </w:r>
      <w:r>
        <w:rPr>
          <w:sz w:val="20"/>
        </w:rPr>
        <w:t xml:space="preserve">http://dagtourism.com</w:t>
      </w:r>
      <w:r>
        <w:rPr>
          <w:sz w:val="20"/>
        </w:rPr>
        <w:t xml:space="preserve">).</w:t>
      </w:r>
    </w:p>
    <w:p>
      <w:pPr>
        <w:pStyle w:val="0"/>
        <w:spacing w:before="200" w:line-rule="auto"/>
        <w:ind w:firstLine="540"/>
        <w:jc w:val="both"/>
      </w:pPr>
      <w:r>
        <w:rPr>
          <w:sz w:val="20"/>
        </w:rPr>
        <w:t xml:space="preserve">6. Настоящий приказ вступает в силу в установленном законодательством порядке.</w:t>
      </w:r>
    </w:p>
    <w:p>
      <w:pPr>
        <w:pStyle w:val="0"/>
        <w:spacing w:before="200" w:line-rule="auto"/>
        <w:ind w:firstLine="540"/>
        <w:jc w:val="both"/>
      </w:pPr>
      <w:r>
        <w:rPr>
          <w:sz w:val="20"/>
        </w:rPr>
        <w:t xml:space="preserve">7. Контроль за исполнением данного приказа оставляю за собой.</w:t>
      </w:r>
    </w:p>
    <w:p>
      <w:pPr>
        <w:pStyle w:val="0"/>
        <w:jc w:val="both"/>
      </w:pPr>
      <w:r>
        <w:rPr>
          <w:sz w:val="20"/>
        </w:rPr>
      </w:r>
    </w:p>
    <w:p>
      <w:pPr>
        <w:pStyle w:val="0"/>
        <w:jc w:val="right"/>
      </w:pPr>
      <w:r>
        <w:rPr>
          <w:sz w:val="20"/>
        </w:rPr>
        <w:t xml:space="preserve">Министр по туризму и народным</w:t>
      </w:r>
    </w:p>
    <w:p>
      <w:pPr>
        <w:pStyle w:val="0"/>
        <w:jc w:val="right"/>
      </w:pPr>
      <w:r>
        <w:rPr>
          <w:sz w:val="20"/>
        </w:rPr>
        <w:t xml:space="preserve">художественным промыслам</w:t>
      </w:r>
    </w:p>
    <w:p>
      <w:pPr>
        <w:pStyle w:val="0"/>
        <w:jc w:val="right"/>
      </w:pPr>
      <w:r>
        <w:rPr>
          <w:sz w:val="20"/>
        </w:rPr>
        <w:t xml:space="preserve">Республики Дагестан</w:t>
      </w:r>
    </w:p>
    <w:p>
      <w:pPr>
        <w:pStyle w:val="0"/>
        <w:jc w:val="right"/>
      </w:pPr>
      <w:r>
        <w:rPr>
          <w:sz w:val="20"/>
        </w:rPr>
        <w:t xml:space="preserve">Р.ЗАКАВОВА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Министерства по туризму</w:t>
      </w:r>
    </w:p>
    <w:p>
      <w:pPr>
        <w:pStyle w:val="0"/>
        <w:jc w:val="right"/>
      </w:pPr>
      <w:r>
        <w:rPr>
          <w:sz w:val="20"/>
        </w:rPr>
        <w:t xml:space="preserve">и народным художественным</w:t>
      </w:r>
    </w:p>
    <w:p>
      <w:pPr>
        <w:pStyle w:val="0"/>
        <w:jc w:val="right"/>
      </w:pPr>
      <w:r>
        <w:rPr>
          <w:sz w:val="20"/>
        </w:rPr>
        <w:t xml:space="preserve">промыслам Республики Дагестан</w:t>
      </w:r>
    </w:p>
    <w:p>
      <w:pPr>
        <w:pStyle w:val="0"/>
        <w:jc w:val="right"/>
      </w:pPr>
      <w:r>
        <w:rPr>
          <w:sz w:val="20"/>
        </w:rPr>
        <w:t xml:space="preserve">от 3 июля 2017 г. N 101-ОД</w:t>
      </w:r>
    </w:p>
    <w:p>
      <w:pPr>
        <w:pStyle w:val="0"/>
        <w:jc w:val="both"/>
      </w:pPr>
      <w:r>
        <w:rPr>
          <w:sz w:val="20"/>
        </w:rPr>
      </w:r>
    </w:p>
    <w:bookmarkStart w:id="42" w:name="P42"/>
    <w:bookmarkEnd w:id="42"/>
    <w:p>
      <w:pPr>
        <w:pStyle w:val="2"/>
        <w:jc w:val="center"/>
      </w:pPr>
      <w:r>
        <w:rPr>
          <w:sz w:val="20"/>
        </w:rPr>
        <w:t xml:space="preserve">СОСТАВ</w:t>
      </w:r>
    </w:p>
    <w:p>
      <w:pPr>
        <w:pStyle w:val="2"/>
        <w:jc w:val="center"/>
      </w:pPr>
      <w:r>
        <w:rPr>
          <w:sz w:val="20"/>
        </w:rPr>
        <w:t xml:space="preserve">КОНКУРСНОЙ КОМИССИИ ПО ПРОВЕДЕНИЮ КОНКУРСА НА ЗАМЕЩЕНИЕ</w:t>
      </w:r>
    </w:p>
    <w:p>
      <w:pPr>
        <w:pStyle w:val="2"/>
        <w:jc w:val="center"/>
      </w:pPr>
      <w:r>
        <w:rPr>
          <w:sz w:val="20"/>
        </w:rPr>
        <w:t xml:space="preserve">ВАКАНТНОЙ ДОЛЖНОСТИ РУКОВОДИТЕЛЯ ПОДВЕДОМСТВЕННОГО</w:t>
      </w:r>
    </w:p>
    <w:p>
      <w:pPr>
        <w:pStyle w:val="2"/>
        <w:jc w:val="center"/>
      </w:pPr>
      <w:r>
        <w:rPr>
          <w:sz w:val="20"/>
        </w:rPr>
        <w:t xml:space="preserve">МИНИСТЕРСТВУ ПО ТУРИЗМУ И НАРОДНЫМ ХУДОЖЕСТВЕННЫМ ПРОМЫСЛАМ</w:t>
      </w:r>
    </w:p>
    <w:p>
      <w:pPr>
        <w:pStyle w:val="2"/>
        <w:jc w:val="center"/>
      </w:pPr>
      <w:r>
        <w:rPr>
          <w:sz w:val="20"/>
        </w:rPr>
        <w:t xml:space="preserve">РЕСПУБЛИКИ ДАГЕСТАН ГОСУДАРСТВЕННОГО УЧРЕЖДЕНИЯ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 w:tooltip="Приказ Минтуризма РД от 22.08.2019 N 117/ОД &quot;О внесении изменений в приказ Министерства по туризму и народным художественным промыслам Республики Дагестан от 03.07.2017 N 101/ОД&quot; (Зарегистрировано в Минюсте РД 27.08.2019 N 5143) {КонсультантПлюс}">
              <w:r>
                <w:rPr>
                  <w:sz w:val="20"/>
                  <w:color w:val="0000ff"/>
                </w:rPr>
                <w:t xml:space="preserve">Приказа</w:t>
              </w:r>
            </w:hyperlink>
            <w:r>
              <w:rPr>
                <w:sz w:val="20"/>
                <w:color w:val="392c69"/>
              </w:rPr>
              <w:t xml:space="preserve"> Минтуризма РД</w:t>
            </w:r>
          </w:p>
          <w:p>
            <w:pPr>
              <w:pStyle w:val="0"/>
              <w:jc w:val="center"/>
            </w:pPr>
            <w:r>
              <w:rPr>
                <w:sz w:val="20"/>
                <w:color w:val="392c69"/>
              </w:rPr>
              <w:t xml:space="preserve">от 22.08.2019 N 117/ОД)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7"/>
        <w:gridCol w:w="3515"/>
        <w:gridCol w:w="340"/>
        <w:gridCol w:w="4535"/>
      </w:tblGrid>
      <w:tr>
        <w:tc>
          <w:tcPr>
            <w:tcW w:w="56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Демченко Виталий Викторович</w:t>
            </w:r>
          </w:p>
        </w:tc>
        <w:tc>
          <w:tcPr>
            <w:tcW w:w="340" w:type="dxa"/>
            <w:tcBorders>
              <w:top w:val="nil"/>
              <w:left w:val="nil"/>
              <w:bottom w:val="nil"/>
              <w:right w:val="nil"/>
            </w:tcBorders>
          </w:tcPr>
          <w:p>
            <w:pPr>
              <w:pStyle w:val="0"/>
              <w:jc w:val="center"/>
            </w:pPr>
            <w:r>
              <w:rPr>
                <w:sz w:val="20"/>
              </w:rPr>
              <w:t xml:space="preserve">-</w:t>
            </w:r>
          </w:p>
        </w:tc>
        <w:tc>
          <w:tcPr>
            <w:tcW w:w="4535" w:type="dxa"/>
            <w:tcBorders>
              <w:top w:val="nil"/>
              <w:left w:val="nil"/>
              <w:bottom w:val="nil"/>
              <w:right w:val="nil"/>
            </w:tcBorders>
          </w:tcPr>
          <w:p>
            <w:pPr>
              <w:pStyle w:val="0"/>
            </w:pPr>
            <w:r>
              <w:rPr>
                <w:sz w:val="20"/>
              </w:rPr>
              <w:t xml:space="preserve">первый заместитель министра по туризму и народным художественным промыслам Республики Дагестан (председатель Комиссии)</w:t>
            </w:r>
          </w:p>
        </w:tc>
      </w:tr>
      <w:tr>
        <w:tc>
          <w:tcPr>
            <w:tcW w:w="56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Ахмедов Гусейн Гаджимагомедович</w:t>
            </w:r>
          </w:p>
        </w:tc>
        <w:tc>
          <w:tcPr>
            <w:tcW w:w="340" w:type="dxa"/>
            <w:tcBorders>
              <w:top w:val="nil"/>
              <w:left w:val="nil"/>
              <w:bottom w:val="nil"/>
              <w:right w:val="nil"/>
            </w:tcBorders>
          </w:tcPr>
          <w:p>
            <w:pPr>
              <w:pStyle w:val="0"/>
              <w:jc w:val="center"/>
            </w:pPr>
            <w:r>
              <w:rPr>
                <w:sz w:val="20"/>
              </w:rPr>
              <w:t xml:space="preserve">-</w:t>
            </w:r>
          </w:p>
        </w:tc>
        <w:tc>
          <w:tcPr>
            <w:tcW w:w="4535" w:type="dxa"/>
            <w:tcBorders>
              <w:top w:val="nil"/>
              <w:left w:val="nil"/>
              <w:bottom w:val="nil"/>
              <w:right w:val="nil"/>
            </w:tcBorders>
          </w:tcPr>
          <w:p>
            <w:pPr>
              <w:pStyle w:val="0"/>
            </w:pPr>
            <w:r>
              <w:rPr>
                <w:sz w:val="20"/>
              </w:rPr>
              <w:t xml:space="preserve">статс-секретарь - заместитель министра по туризму и народным художественным промыслам Республики Дагестан (заместитель председателя Комиссии)</w:t>
            </w:r>
          </w:p>
        </w:tc>
      </w:tr>
      <w:tr>
        <w:tc>
          <w:tcPr>
            <w:tcW w:w="56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Халимбекова Муслимат Халимбековна</w:t>
            </w:r>
          </w:p>
        </w:tc>
        <w:tc>
          <w:tcPr>
            <w:tcW w:w="340" w:type="dxa"/>
            <w:tcBorders>
              <w:top w:val="nil"/>
              <w:left w:val="nil"/>
              <w:bottom w:val="nil"/>
              <w:right w:val="nil"/>
            </w:tcBorders>
          </w:tcPr>
          <w:p>
            <w:pPr>
              <w:pStyle w:val="0"/>
              <w:jc w:val="center"/>
            </w:pPr>
            <w:r>
              <w:rPr>
                <w:sz w:val="20"/>
              </w:rPr>
              <w:t xml:space="preserve">-</w:t>
            </w:r>
          </w:p>
        </w:tc>
        <w:tc>
          <w:tcPr>
            <w:tcW w:w="4535" w:type="dxa"/>
            <w:tcBorders>
              <w:top w:val="nil"/>
              <w:left w:val="nil"/>
              <w:bottom w:val="nil"/>
              <w:right w:val="nil"/>
            </w:tcBorders>
          </w:tcPr>
          <w:p>
            <w:pPr>
              <w:pStyle w:val="0"/>
            </w:pPr>
            <w:r>
              <w:rPr>
                <w:sz w:val="20"/>
              </w:rPr>
              <w:t xml:space="preserve">начальник Управления развития туристско-рекреационного комплекса Министерства по туризму и народным художественным промыслам Республики Дагестан (член Комиссии)</w:t>
            </w:r>
          </w:p>
        </w:tc>
      </w:tr>
      <w:tr>
        <w:tc>
          <w:tcPr>
            <w:tcW w:w="56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Омарова Наида Омаровна</w:t>
            </w:r>
          </w:p>
        </w:tc>
        <w:tc>
          <w:tcPr>
            <w:tcW w:w="340" w:type="dxa"/>
            <w:tcBorders>
              <w:top w:val="nil"/>
              <w:left w:val="nil"/>
              <w:bottom w:val="nil"/>
              <w:right w:val="nil"/>
            </w:tcBorders>
          </w:tcPr>
          <w:p>
            <w:pPr>
              <w:pStyle w:val="0"/>
              <w:jc w:val="center"/>
            </w:pPr>
            <w:r>
              <w:rPr>
                <w:sz w:val="20"/>
              </w:rPr>
              <w:t xml:space="preserve">-</w:t>
            </w:r>
          </w:p>
        </w:tc>
        <w:tc>
          <w:tcPr>
            <w:tcW w:w="4535" w:type="dxa"/>
            <w:tcBorders>
              <w:top w:val="nil"/>
              <w:left w:val="nil"/>
              <w:bottom w:val="nil"/>
              <w:right w:val="nil"/>
            </w:tcBorders>
          </w:tcPr>
          <w:p>
            <w:pPr>
              <w:pStyle w:val="0"/>
            </w:pPr>
            <w:r>
              <w:rPr>
                <w:sz w:val="20"/>
              </w:rPr>
              <w:t xml:space="preserve">заместитель начальника Управления реализации государственных программ, правового обеспечения и кадровой службы Министерства по туризму и народным художественным промыслам Республики Дагестан (член Комиссии)</w:t>
            </w:r>
          </w:p>
        </w:tc>
      </w:tr>
      <w:tr>
        <w:tc>
          <w:tcPr>
            <w:tcW w:w="56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Кашкаев Эльдар Дадиевич</w:t>
            </w:r>
          </w:p>
        </w:tc>
        <w:tc>
          <w:tcPr>
            <w:tcW w:w="340" w:type="dxa"/>
            <w:tcBorders>
              <w:top w:val="nil"/>
              <w:left w:val="nil"/>
              <w:bottom w:val="nil"/>
              <w:right w:val="nil"/>
            </w:tcBorders>
          </w:tcPr>
          <w:p>
            <w:pPr>
              <w:pStyle w:val="0"/>
              <w:jc w:val="center"/>
            </w:pPr>
            <w:r>
              <w:rPr>
                <w:sz w:val="20"/>
              </w:rPr>
              <w:t xml:space="preserve">-</w:t>
            </w:r>
          </w:p>
        </w:tc>
        <w:tc>
          <w:tcPr>
            <w:tcW w:w="4535" w:type="dxa"/>
            <w:tcBorders>
              <w:top w:val="nil"/>
              <w:left w:val="nil"/>
              <w:bottom w:val="nil"/>
              <w:right w:val="nil"/>
            </w:tcBorders>
          </w:tcPr>
          <w:p>
            <w:pPr>
              <w:pStyle w:val="0"/>
            </w:pPr>
            <w:r>
              <w:rPr>
                <w:sz w:val="20"/>
              </w:rPr>
              <w:t xml:space="preserve">начальник отдела кадров, правового обеспечения и делопроизводства Управления реализации государственных программ, правового обеспечения и кадровой службы Министерства по туризму и народным художественным промыслам Республики Дагестан (член Комиссии)</w:t>
            </w:r>
          </w:p>
        </w:tc>
      </w:tr>
      <w:tr>
        <w:tc>
          <w:tcPr>
            <w:tcW w:w="56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Рамазанов Нариман Эрзиманович</w:t>
            </w:r>
          </w:p>
        </w:tc>
        <w:tc>
          <w:tcPr>
            <w:tcW w:w="340" w:type="dxa"/>
            <w:tcBorders>
              <w:top w:val="nil"/>
              <w:left w:val="nil"/>
              <w:bottom w:val="nil"/>
              <w:right w:val="nil"/>
            </w:tcBorders>
          </w:tcPr>
          <w:p>
            <w:pPr>
              <w:pStyle w:val="0"/>
              <w:jc w:val="center"/>
            </w:pPr>
            <w:r>
              <w:rPr>
                <w:sz w:val="20"/>
              </w:rPr>
              <w:t xml:space="preserve">-</w:t>
            </w:r>
          </w:p>
        </w:tc>
        <w:tc>
          <w:tcPr>
            <w:tcW w:w="4535" w:type="dxa"/>
            <w:tcBorders>
              <w:top w:val="nil"/>
              <w:left w:val="nil"/>
              <w:bottom w:val="nil"/>
              <w:right w:val="nil"/>
            </w:tcBorders>
          </w:tcPr>
          <w:p>
            <w:pPr>
              <w:pStyle w:val="0"/>
            </w:pPr>
            <w:r>
              <w:rPr>
                <w:sz w:val="20"/>
              </w:rPr>
              <w:t xml:space="preserve">начальник Управления реализации государственных программ правового обеспечения и кадровой службы Министерства по туризму и народным художественным промыслам Республики Дагестан (член Комиссии)</w:t>
            </w:r>
          </w:p>
        </w:tc>
      </w:tr>
      <w:tr>
        <w:tc>
          <w:tcPr>
            <w:tcW w:w="56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Дибиров Магомед Нурмагомедович</w:t>
            </w:r>
          </w:p>
        </w:tc>
        <w:tc>
          <w:tcPr>
            <w:tcW w:w="340" w:type="dxa"/>
            <w:tcBorders>
              <w:top w:val="nil"/>
              <w:left w:val="nil"/>
              <w:bottom w:val="nil"/>
              <w:right w:val="nil"/>
            </w:tcBorders>
          </w:tcPr>
          <w:p>
            <w:pPr>
              <w:pStyle w:val="0"/>
              <w:jc w:val="center"/>
            </w:pPr>
            <w:r>
              <w:rPr>
                <w:sz w:val="20"/>
              </w:rPr>
              <w:t xml:space="preserve">-</w:t>
            </w:r>
          </w:p>
        </w:tc>
        <w:tc>
          <w:tcPr>
            <w:tcW w:w="4535" w:type="dxa"/>
            <w:tcBorders>
              <w:top w:val="nil"/>
              <w:left w:val="nil"/>
              <w:bottom w:val="nil"/>
              <w:right w:val="nil"/>
            </w:tcBorders>
          </w:tcPr>
          <w:p>
            <w:pPr>
              <w:pStyle w:val="0"/>
            </w:pPr>
            <w:r>
              <w:rPr>
                <w:sz w:val="20"/>
              </w:rPr>
              <w:t xml:space="preserve">заместитель начальника Управления развития народных художественных промыслов Министерства по туризму и народным художественным промыслам Республики Дагестан (член Комиссии)</w:t>
            </w:r>
          </w:p>
        </w:tc>
      </w:tr>
      <w:tr>
        <w:tc>
          <w:tcPr>
            <w:tcW w:w="56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Шапиева Саният Магомедалиевна</w:t>
            </w:r>
          </w:p>
        </w:tc>
        <w:tc>
          <w:tcPr>
            <w:tcW w:w="340" w:type="dxa"/>
            <w:tcBorders>
              <w:top w:val="nil"/>
              <w:left w:val="nil"/>
              <w:bottom w:val="nil"/>
              <w:right w:val="nil"/>
            </w:tcBorders>
          </w:tcPr>
          <w:p>
            <w:pPr>
              <w:pStyle w:val="0"/>
              <w:jc w:val="center"/>
            </w:pPr>
            <w:r>
              <w:rPr>
                <w:sz w:val="20"/>
              </w:rPr>
              <w:t xml:space="preserve">-</w:t>
            </w:r>
          </w:p>
        </w:tc>
        <w:tc>
          <w:tcPr>
            <w:tcW w:w="4535" w:type="dxa"/>
            <w:tcBorders>
              <w:top w:val="nil"/>
              <w:left w:val="nil"/>
              <w:bottom w:val="nil"/>
              <w:right w:val="nil"/>
            </w:tcBorders>
          </w:tcPr>
          <w:p>
            <w:pPr>
              <w:pStyle w:val="0"/>
            </w:pPr>
            <w:r>
              <w:rPr>
                <w:sz w:val="20"/>
              </w:rPr>
              <w:t xml:space="preserve">главный специалист - эксперт отдела кадров, правового обеспечения и делопроизводства Управления реализации государственных программ, правового обеспечения и кадровой службы Министерства по туризму и народным художественным промыслам Республики Дагестан (секретарь Комиссии)</w:t>
            </w:r>
          </w:p>
        </w:tc>
      </w:tr>
      <w:tr>
        <w:tc>
          <w:tcPr>
            <w:tcW w:w="56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jc w:val="center"/>
            </w:pPr>
            <w:r>
              <w:rPr>
                <w:sz w:val="20"/>
              </w:rPr>
              <w:t xml:space="preserve">-</w:t>
            </w:r>
          </w:p>
        </w:tc>
        <w:tc>
          <w:tcPr>
            <w:tcW w:w="4535" w:type="dxa"/>
            <w:tcBorders>
              <w:top w:val="nil"/>
              <w:left w:val="nil"/>
              <w:bottom w:val="nil"/>
              <w:right w:val="nil"/>
            </w:tcBorders>
          </w:tcPr>
          <w:p>
            <w:pPr>
              <w:pStyle w:val="0"/>
            </w:pPr>
            <w:r>
              <w:rPr>
                <w:sz w:val="20"/>
              </w:rPr>
              <w:t xml:space="preserve">(независимый эксперт)</w:t>
            </w:r>
          </w:p>
        </w:tc>
      </w:tr>
      <w:tr>
        <w:tc>
          <w:tcPr>
            <w:tcW w:w="56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jc w:val="center"/>
            </w:pPr>
            <w:r>
              <w:rPr>
                <w:sz w:val="20"/>
              </w:rPr>
              <w:t xml:space="preserve">-</w:t>
            </w:r>
          </w:p>
        </w:tc>
        <w:tc>
          <w:tcPr>
            <w:tcW w:w="4535" w:type="dxa"/>
            <w:tcBorders>
              <w:top w:val="nil"/>
              <w:left w:val="nil"/>
              <w:bottom w:val="nil"/>
              <w:right w:val="nil"/>
            </w:tcBorders>
          </w:tcPr>
          <w:p>
            <w:pPr>
              <w:pStyle w:val="0"/>
            </w:pPr>
            <w:r>
              <w:rPr>
                <w:sz w:val="20"/>
              </w:rPr>
              <w:t xml:space="preserve">(независимый эксперт)</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 Министерства по туризму</w:t>
      </w:r>
    </w:p>
    <w:p>
      <w:pPr>
        <w:pStyle w:val="0"/>
        <w:jc w:val="right"/>
      </w:pPr>
      <w:r>
        <w:rPr>
          <w:sz w:val="20"/>
        </w:rPr>
        <w:t xml:space="preserve">и народным художественным</w:t>
      </w:r>
    </w:p>
    <w:p>
      <w:pPr>
        <w:pStyle w:val="0"/>
        <w:jc w:val="right"/>
      </w:pPr>
      <w:r>
        <w:rPr>
          <w:sz w:val="20"/>
        </w:rPr>
        <w:t xml:space="preserve">промыслам Республики Дагестан</w:t>
      </w:r>
    </w:p>
    <w:p>
      <w:pPr>
        <w:pStyle w:val="0"/>
        <w:jc w:val="right"/>
      </w:pPr>
      <w:r>
        <w:rPr>
          <w:sz w:val="20"/>
        </w:rPr>
        <w:t xml:space="preserve">от 3 июля 2017 г. N 101-ОД</w:t>
      </w:r>
    </w:p>
    <w:p>
      <w:pPr>
        <w:pStyle w:val="0"/>
        <w:jc w:val="both"/>
      </w:pPr>
      <w:r>
        <w:rPr>
          <w:sz w:val="20"/>
        </w:rPr>
      </w:r>
    </w:p>
    <w:bookmarkStart w:id="102" w:name="P102"/>
    <w:bookmarkEnd w:id="102"/>
    <w:p>
      <w:pPr>
        <w:pStyle w:val="2"/>
        <w:jc w:val="center"/>
      </w:pPr>
      <w:r>
        <w:rPr>
          <w:sz w:val="20"/>
        </w:rPr>
        <w:t xml:space="preserve">ПОРЯДОК</w:t>
      </w:r>
    </w:p>
    <w:p>
      <w:pPr>
        <w:pStyle w:val="2"/>
        <w:jc w:val="center"/>
      </w:pPr>
      <w:r>
        <w:rPr>
          <w:sz w:val="20"/>
        </w:rPr>
        <w:t xml:space="preserve">РАБОТЫ КОНКУРСНОЙ КОМИССИИ ПО ПРОВЕДЕНИЮ КОНКУРСА</w:t>
      </w:r>
    </w:p>
    <w:p>
      <w:pPr>
        <w:pStyle w:val="2"/>
        <w:jc w:val="center"/>
      </w:pPr>
      <w:r>
        <w:rPr>
          <w:sz w:val="20"/>
        </w:rPr>
        <w:t xml:space="preserve">НА ЗАМЕЩЕНИЕ ВАКАНТНОЙ ДОЛЖНОСТИ РУКОВОДИТЕЛЯ</w:t>
      </w:r>
    </w:p>
    <w:p>
      <w:pPr>
        <w:pStyle w:val="2"/>
        <w:jc w:val="center"/>
      </w:pPr>
      <w:r>
        <w:rPr>
          <w:sz w:val="20"/>
        </w:rPr>
        <w:t xml:space="preserve">ПОДВЕДОМСТВЕННОГО МИНИСТЕРСТВУ ПО ТУРИЗМУ И НАРОДНЫМ</w:t>
      </w:r>
    </w:p>
    <w:p>
      <w:pPr>
        <w:pStyle w:val="2"/>
        <w:jc w:val="center"/>
      </w:pPr>
      <w:r>
        <w:rPr>
          <w:sz w:val="20"/>
        </w:rPr>
        <w:t xml:space="preserve">ХУДОЖЕСТВЕННЫМ ПРОМЫСЛАМ РЕСПУБЛИКИ ДАГЕСТАН</w:t>
      </w:r>
    </w:p>
    <w:p>
      <w:pPr>
        <w:pStyle w:val="2"/>
        <w:jc w:val="center"/>
      </w:pPr>
      <w:r>
        <w:rPr>
          <w:sz w:val="20"/>
        </w:rPr>
        <w:t xml:space="preserve">ГОСУДАРСТВЕННОГО УЧРЕЖДЕНИЯ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 w:tooltip="Приказ Минтуризма РД от 22.08.2019 N 117/ОД &quot;О внесении изменений в приказ Министерства по туризму и народным художественным промыслам Республики Дагестан от 03.07.2017 N 101/ОД&quot; (Зарегистрировано в Минюсте РД 27.08.2019 N 5143) {КонсультантПлюс}">
              <w:r>
                <w:rPr>
                  <w:sz w:val="20"/>
                  <w:color w:val="0000ff"/>
                </w:rPr>
                <w:t xml:space="preserve">Приказа</w:t>
              </w:r>
            </w:hyperlink>
            <w:r>
              <w:rPr>
                <w:sz w:val="20"/>
                <w:color w:val="392c69"/>
              </w:rPr>
              <w:t xml:space="preserve"> Минтуризма РД</w:t>
            </w:r>
          </w:p>
          <w:p>
            <w:pPr>
              <w:pStyle w:val="0"/>
              <w:jc w:val="center"/>
            </w:pPr>
            <w:r>
              <w:rPr>
                <w:sz w:val="20"/>
                <w:color w:val="392c69"/>
              </w:rPr>
              <w:t xml:space="preserve">от 22.08.2019 N 117/ОД)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порядок разработан в соответствии с </w:t>
      </w:r>
      <w:hyperlink w:history="0" r:id="rId11" w:tooltip="Закон Республики Дагестан от 03.12.2004 N 34 (ред. от 12.07.2022) &quot;Об управлении государственной собственностью Республики Дагестан&quot; (принят Народным Собранием РД 25.11.2004) {КонсультантПлюс}">
        <w:r>
          <w:rPr>
            <w:sz w:val="20"/>
            <w:color w:val="0000ff"/>
          </w:rPr>
          <w:t xml:space="preserve">п. 3 ст. 7</w:t>
        </w:r>
      </w:hyperlink>
      <w:r>
        <w:rPr>
          <w:sz w:val="20"/>
        </w:rPr>
        <w:t xml:space="preserve"> Закона Республики Дагестан от 3 декабря 2004 г. N 34 "Об управлении государственной собственностью Республики Дагестан", а также </w:t>
      </w:r>
      <w:hyperlink w:history="0" r:id="rId12" w:tooltip="Постановление Правительства РД от 11.05.2010 N 132 (ред. от 03.05.2023) &quot;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quot; {КонсультантПлюс}">
        <w:r>
          <w:rPr>
            <w:sz w:val="20"/>
            <w:color w:val="0000ff"/>
          </w:rPr>
          <w:t xml:space="preserve">постановлением</w:t>
        </w:r>
      </w:hyperlink>
      <w:r>
        <w:rPr>
          <w:sz w:val="20"/>
        </w:rPr>
        <w:t xml:space="preserve"> Правительства Республики Дагестан от 11 мая 2010 г. N 132 "Об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 и устанавливает порядок назначения и освобождения от должности руководителей подведомственных Министерству по туризму и народным художественным промыслам Республики Дагестан государственных учреждений.</w:t>
      </w:r>
    </w:p>
    <w:p>
      <w:pPr>
        <w:pStyle w:val="0"/>
        <w:spacing w:before="200" w:line-rule="auto"/>
        <w:ind w:firstLine="540"/>
        <w:jc w:val="both"/>
      </w:pPr>
      <w:r>
        <w:rPr>
          <w:sz w:val="20"/>
        </w:rPr>
        <w:t xml:space="preserve">Назначение руководителя подведомственного учреждения осуществляется путем проведения конкурса на право замещения вакантной должности, если для организаций соответствующей сферы деятельности законом не предусмотрен иной порядок назначения руководителя и прекращения его полномочий, а также заключения и прекращения срочного трудового договора с ним.</w:t>
      </w:r>
    </w:p>
    <w:p>
      <w:pPr>
        <w:pStyle w:val="0"/>
        <w:spacing w:before="200" w:line-rule="auto"/>
        <w:ind w:firstLine="540"/>
        <w:jc w:val="both"/>
      </w:pPr>
      <w:r>
        <w:rPr>
          <w:sz w:val="20"/>
        </w:rPr>
        <w:t xml:space="preserve">Конкурс обеспечивает выявление и оценку уровня образования, опыта соответствующей работы, деловой репутации и личностных характеристик кандидатов на должность руководителя учреждения (далее - кандидаты).</w:t>
      </w:r>
    </w:p>
    <w:p>
      <w:pPr>
        <w:pStyle w:val="0"/>
        <w:spacing w:before="200" w:line-rule="auto"/>
        <w:ind w:firstLine="540"/>
        <w:jc w:val="both"/>
      </w:pPr>
      <w:r>
        <w:rPr>
          <w:sz w:val="20"/>
        </w:rPr>
        <w:t xml:space="preserve">Конкурс является открытым по составу участников.</w:t>
      </w:r>
    </w:p>
    <w:p>
      <w:pPr>
        <w:pStyle w:val="0"/>
        <w:spacing w:before="200" w:line-rule="auto"/>
        <w:ind w:firstLine="540"/>
        <w:jc w:val="both"/>
      </w:pPr>
      <w:r>
        <w:rPr>
          <w:sz w:val="20"/>
        </w:rPr>
        <w:t xml:space="preserve">Министерство по туризму и народным художественным промыслам Республики Дагестан (далее - Министерство):</w:t>
      </w:r>
    </w:p>
    <w:p>
      <w:pPr>
        <w:pStyle w:val="0"/>
        <w:spacing w:before="200" w:line-rule="auto"/>
        <w:ind w:firstLine="540"/>
        <w:jc w:val="both"/>
      </w:pPr>
      <w:r>
        <w:rPr>
          <w:sz w:val="20"/>
        </w:rPr>
        <w:t xml:space="preserve">а) образует комиссию по проведению конкурса и утверждает ее состав;</w:t>
      </w:r>
    </w:p>
    <w:p>
      <w:pPr>
        <w:pStyle w:val="0"/>
        <w:spacing w:before="200" w:line-rule="auto"/>
        <w:ind w:firstLine="540"/>
        <w:jc w:val="both"/>
      </w:pPr>
      <w:r>
        <w:rPr>
          <w:sz w:val="20"/>
        </w:rPr>
        <w:t xml:space="preserve">б) определяет сроки и порядок работы комиссии, а также методику проведения конкурса;</w:t>
      </w:r>
    </w:p>
    <w:p>
      <w:pPr>
        <w:pStyle w:val="0"/>
        <w:spacing w:before="200" w:line-rule="auto"/>
        <w:ind w:firstLine="540"/>
        <w:jc w:val="both"/>
      </w:pPr>
      <w:r>
        <w:rPr>
          <w:sz w:val="20"/>
        </w:rPr>
        <w:t xml:space="preserve">в) организует публикацию подготовленного комиссией информационного сообщения о проведении конкурса;</w:t>
      </w:r>
    </w:p>
    <w:p>
      <w:pPr>
        <w:pStyle w:val="0"/>
        <w:spacing w:before="200" w:line-rule="auto"/>
        <w:ind w:firstLine="540"/>
        <w:jc w:val="both"/>
      </w:pPr>
      <w:r>
        <w:rPr>
          <w:sz w:val="20"/>
        </w:rPr>
        <w:t xml:space="preserve">г) принимает заявки от претендентов и ведет их учет;</w:t>
      </w:r>
    </w:p>
    <w:p>
      <w:pPr>
        <w:pStyle w:val="0"/>
        <w:spacing w:before="200" w:line-rule="auto"/>
        <w:ind w:firstLine="540"/>
        <w:jc w:val="both"/>
      </w:pPr>
      <w:r>
        <w:rPr>
          <w:sz w:val="20"/>
        </w:rPr>
        <w:t xml:space="preserve">д) проверяет правильность оформления заявок и прилагаемых к ним документов;</w:t>
      </w:r>
    </w:p>
    <w:p>
      <w:pPr>
        <w:pStyle w:val="0"/>
        <w:spacing w:before="200" w:line-rule="auto"/>
        <w:ind w:firstLine="540"/>
        <w:jc w:val="both"/>
      </w:pPr>
      <w:r>
        <w:rPr>
          <w:sz w:val="20"/>
        </w:rPr>
        <w:t xml:space="preserve">е) передает в комиссию по окончании срока приема поступившие заявки с прилагаемыми к ним документами;</w:t>
      </w:r>
    </w:p>
    <w:p>
      <w:pPr>
        <w:pStyle w:val="0"/>
        <w:spacing w:before="200" w:line-rule="auto"/>
        <w:ind w:firstLine="540"/>
        <w:jc w:val="both"/>
      </w:pPr>
      <w:r>
        <w:rPr>
          <w:sz w:val="20"/>
        </w:rPr>
        <w:t xml:space="preserve">ж) уведомляет участников конкурса и победителя конкурса о результатах конкурса;</w:t>
      </w:r>
    </w:p>
    <w:p>
      <w:pPr>
        <w:pStyle w:val="0"/>
        <w:spacing w:before="200" w:line-rule="auto"/>
        <w:ind w:firstLine="540"/>
        <w:jc w:val="both"/>
      </w:pPr>
      <w:r>
        <w:rPr>
          <w:sz w:val="20"/>
        </w:rPr>
        <w:t xml:space="preserve">з) готовит информационное сообщение о результатах конкурса и обеспечивает его публикацию.</w:t>
      </w:r>
    </w:p>
    <w:p>
      <w:pPr>
        <w:pStyle w:val="0"/>
        <w:spacing w:before="200" w:line-rule="auto"/>
        <w:ind w:firstLine="540"/>
        <w:jc w:val="both"/>
      </w:pPr>
      <w:r>
        <w:rPr>
          <w:sz w:val="20"/>
        </w:rPr>
        <w:t xml:space="preserve">Конкурсная комиссия для проведения конкурса на замещение вакантной должности руководителя подведомственного Министерству государственного учреждения (далее - конкурсная комиссия) является коллегиальным органом и действует на постоянной основе.</w:t>
      </w:r>
    </w:p>
    <w:p>
      <w:pPr>
        <w:pStyle w:val="0"/>
        <w:spacing w:before="200" w:line-rule="auto"/>
        <w:ind w:firstLine="540"/>
        <w:jc w:val="both"/>
      </w:pPr>
      <w:r>
        <w:rPr>
          <w:sz w:val="20"/>
        </w:rPr>
        <w:t xml:space="preserve">Состав конкурсной комиссии формируется таким образом, чтобы была исключена возможность возникновения конфликта интересов, которые повлияют на принимаемые комиссией решения.</w:t>
      </w:r>
    </w:p>
    <w:p>
      <w:pPr>
        <w:pStyle w:val="0"/>
        <w:spacing w:before="200" w:line-rule="auto"/>
        <w:ind w:firstLine="540"/>
        <w:jc w:val="both"/>
      </w:pPr>
      <w:r>
        <w:rPr>
          <w:sz w:val="20"/>
        </w:rPr>
        <w:t xml:space="preserve">Конкурсная комиссия состоит из председателя, секретаря и членов конкурсной комиссии.</w:t>
      </w:r>
    </w:p>
    <w:p>
      <w:pPr>
        <w:pStyle w:val="0"/>
        <w:spacing w:before="200" w:line-rule="auto"/>
        <w:ind w:firstLine="540"/>
        <w:jc w:val="both"/>
      </w:pPr>
      <w:r>
        <w:rPr>
          <w:sz w:val="20"/>
        </w:rPr>
        <w:t xml:space="preserve">Председатель конкурсной комиссии осуществляет руководство деятельностью конкурсной комиссии, а также является ответственным за организацию проведения конкурсов. В период временного отсутствия председателя конкурсной комиссии (болезнь, командировка, нахождение в отпуске и т.п.) руководство конкурсной комиссией осуществляет заместитель председателя конкурсной комиссии.</w:t>
      </w:r>
    </w:p>
    <w:p>
      <w:pPr>
        <w:pStyle w:val="0"/>
        <w:spacing w:before="200" w:line-rule="auto"/>
        <w:ind w:firstLine="540"/>
        <w:jc w:val="both"/>
      </w:pPr>
      <w:r>
        <w:rPr>
          <w:sz w:val="20"/>
        </w:rPr>
        <w:t xml:space="preserve">В случае, когда присутствие члена конкурсной комиссии на заседании невозможно по уважительным причинам (болезнь, командировка и т.п.), должна производиться его замена с внесением соответствующего изменения в состав комиссии.</w:t>
      </w:r>
    </w:p>
    <w:p>
      <w:pPr>
        <w:pStyle w:val="0"/>
        <w:spacing w:before="200" w:line-rule="auto"/>
        <w:ind w:firstLine="540"/>
        <w:jc w:val="both"/>
      </w:pPr>
      <w:r>
        <w:rPr>
          <w:sz w:val="20"/>
        </w:rPr>
        <w:t xml:space="preserve">К работе конкурсной комиссии по решению ее председателя могут привлекаться с правом совещательного голоса эксперты-представители научных учреждений либо других организаций, являющиеся специалистами по вопросам, связанным с отраслевой спецификой учреждения.</w:t>
      </w:r>
    </w:p>
    <w:p>
      <w:pPr>
        <w:pStyle w:val="0"/>
        <w:spacing w:before="200" w:line-rule="auto"/>
        <w:ind w:firstLine="540"/>
        <w:jc w:val="both"/>
      </w:pPr>
      <w:r>
        <w:rPr>
          <w:sz w:val="20"/>
        </w:rPr>
        <w:t xml:space="preserve">Количество членов конкурсной комиссии должно составлять не менее 5 человек.</w:t>
      </w:r>
    </w:p>
    <w:p>
      <w:pPr>
        <w:pStyle w:val="0"/>
        <w:spacing w:before="200" w:line-rule="auto"/>
        <w:ind w:firstLine="540"/>
        <w:jc w:val="both"/>
      </w:pPr>
      <w:r>
        <w:rPr>
          <w:sz w:val="20"/>
        </w:rPr>
        <w:t xml:space="preserve">Секретарем конкурсной комиссии является сотрудник отдела кадров, правового обеспечения и делопроизводства Управления реализации государственных программ, правового обеспечения и кадровой службы Министерства.</w:t>
      </w:r>
    </w:p>
    <w:p>
      <w:pPr>
        <w:pStyle w:val="0"/>
        <w:jc w:val="both"/>
      </w:pPr>
      <w:r>
        <w:rPr>
          <w:sz w:val="20"/>
        </w:rPr>
        <w:t xml:space="preserve">(в ред. </w:t>
      </w:r>
      <w:hyperlink w:history="0" r:id="rId13" w:tooltip="Приказ Минтуризма РД от 22.08.2019 N 117/ОД &quot;О внесении изменений в приказ Министерства по туризму и народным художественным промыслам Республики Дагестан от 03.07.2017 N 101/ОД&quot; (Зарегистрировано в Минюсте РД 27.08.2019 N 5143) {КонсультантПлюс}">
        <w:r>
          <w:rPr>
            <w:sz w:val="20"/>
            <w:color w:val="0000ff"/>
          </w:rPr>
          <w:t xml:space="preserve">Приказа</w:t>
        </w:r>
      </w:hyperlink>
      <w:r>
        <w:rPr>
          <w:sz w:val="20"/>
        </w:rPr>
        <w:t xml:space="preserve"> Минтуризма РД от 22.08.2019 N 117/ОД)</w:t>
      </w:r>
    </w:p>
    <w:p>
      <w:pPr>
        <w:pStyle w:val="0"/>
        <w:spacing w:before="200" w:line-rule="auto"/>
        <w:ind w:firstLine="540"/>
        <w:jc w:val="both"/>
      </w:pPr>
      <w:r>
        <w:rPr>
          <w:sz w:val="20"/>
        </w:rPr>
        <w:t xml:space="preserve">Секретарь конкурсной комиссии обеспечивает работу конкурсной комиссии (регистрация и прием заявлений, формирование дел, ведение журнала учета участников конкурса, ведение протокола заседания конкурсной комиссии и др.).</w:t>
      </w:r>
    </w:p>
    <w:p>
      <w:pPr>
        <w:pStyle w:val="0"/>
        <w:spacing w:before="200" w:line-rule="auto"/>
        <w:ind w:firstLine="540"/>
        <w:jc w:val="both"/>
      </w:pPr>
      <w:r>
        <w:rPr>
          <w:sz w:val="20"/>
        </w:rPr>
        <w:t xml:space="preserve">Секретарь конкурсной комиссии участвует в ее заседаниях без права голоса.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приказу Министерства по туризму</w:t>
      </w:r>
    </w:p>
    <w:p>
      <w:pPr>
        <w:pStyle w:val="0"/>
        <w:jc w:val="right"/>
      </w:pPr>
      <w:r>
        <w:rPr>
          <w:sz w:val="20"/>
        </w:rPr>
        <w:t xml:space="preserve">и народным художественным</w:t>
      </w:r>
    </w:p>
    <w:p>
      <w:pPr>
        <w:pStyle w:val="0"/>
        <w:jc w:val="right"/>
      </w:pPr>
      <w:r>
        <w:rPr>
          <w:sz w:val="20"/>
        </w:rPr>
        <w:t xml:space="preserve">промыслам Республики Дагестан</w:t>
      </w:r>
    </w:p>
    <w:p>
      <w:pPr>
        <w:pStyle w:val="0"/>
        <w:jc w:val="right"/>
      </w:pPr>
      <w:r>
        <w:rPr>
          <w:sz w:val="20"/>
        </w:rPr>
        <w:t xml:space="preserve">от 3 июля 2017 г. N 101-ОД</w:t>
      </w:r>
    </w:p>
    <w:p>
      <w:pPr>
        <w:pStyle w:val="0"/>
        <w:jc w:val="both"/>
      </w:pPr>
      <w:r>
        <w:rPr>
          <w:sz w:val="20"/>
        </w:rPr>
      </w:r>
    </w:p>
    <w:bookmarkStart w:id="147" w:name="P147"/>
    <w:bookmarkEnd w:id="147"/>
    <w:p>
      <w:pPr>
        <w:pStyle w:val="2"/>
        <w:jc w:val="center"/>
      </w:pPr>
      <w:r>
        <w:rPr>
          <w:sz w:val="20"/>
        </w:rPr>
        <w:t xml:space="preserve">МЕТОДИКА</w:t>
      </w:r>
    </w:p>
    <w:p>
      <w:pPr>
        <w:pStyle w:val="2"/>
        <w:jc w:val="center"/>
      </w:pPr>
      <w:r>
        <w:rPr>
          <w:sz w:val="20"/>
        </w:rPr>
        <w:t xml:space="preserve">ПРОВЕДЕНИЯ КОНКУРСА НА ЗАМЕЩЕНИЕ ВАКАНТНОЙ ДОЛЖНОСТИ</w:t>
      </w:r>
    </w:p>
    <w:p>
      <w:pPr>
        <w:pStyle w:val="2"/>
        <w:jc w:val="center"/>
      </w:pPr>
      <w:r>
        <w:rPr>
          <w:sz w:val="20"/>
        </w:rPr>
        <w:t xml:space="preserve">РУКОВОДИТЕЛЯ ПОДВЕДОМСТВЕННОГО МИНИСТЕРСТВУ</w:t>
      </w:r>
    </w:p>
    <w:p>
      <w:pPr>
        <w:pStyle w:val="2"/>
        <w:jc w:val="center"/>
      </w:pPr>
      <w:r>
        <w:rPr>
          <w:sz w:val="20"/>
        </w:rPr>
        <w:t xml:space="preserve">ПО ТУРИЗМУ И НАРОДНЫМ ХУДОЖЕСТВЕННЫМ ПРОМЫСЛАМ</w:t>
      </w:r>
    </w:p>
    <w:p>
      <w:pPr>
        <w:pStyle w:val="2"/>
        <w:jc w:val="center"/>
      </w:pPr>
      <w:r>
        <w:rPr>
          <w:sz w:val="20"/>
        </w:rPr>
        <w:t xml:space="preserve">РЕСПУБЛИКИ ДАГЕСТАН ГОСУДАРСТВЕННОГО УЧРЕЖДЕНИЯ</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Настоящая Методика проведения конкурса на замещение вакантной должности руководителя подведомственного Министерству по туризму и народным художественным промыслам Республики Дагестан (далее - Министерство) государственного учреждения определяет организацию и порядок проведения конкурса на замещение вакантной должности руководителя подведомственного Министерству государственного учреждения.</w:t>
      </w:r>
    </w:p>
    <w:p>
      <w:pPr>
        <w:pStyle w:val="0"/>
        <w:spacing w:before="200" w:line-rule="auto"/>
        <w:ind w:firstLine="540"/>
        <w:jc w:val="both"/>
      </w:pPr>
      <w:r>
        <w:rPr>
          <w:sz w:val="20"/>
        </w:rPr>
        <w:t xml:space="preserve">Основной задачей проведения конкурса в Министерстве является:</w:t>
      </w:r>
    </w:p>
    <w:p>
      <w:pPr>
        <w:pStyle w:val="0"/>
        <w:spacing w:before="200" w:line-rule="auto"/>
        <w:ind w:firstLine="540"/>
        <w:jc w:val="both"/>
      </w:pPr>
      <w:r>
        <w:rPr>
          <w:sz w:val="20"/>
        </w:rPr>
        <w:t xml:space="preserve">отбор и назначение на конкурсной основе высокопрофессионального руководителя.</w:t>
      </w:r>
    </w:p>
    <w:p>
      <w:pPr>
        <w:pStyle w:val="0"/>
        <w:spacing w:before="200" w:line-rule="auto"/>
        <w:ind w:firstLine="540"/>
        <w:jc w:val="both"/>
      </w:pPr>
      <w:r>
        <w:rPr>
          <w:sz w:val="20"/>
        </w:rPr>
        <w:t xml:space="preserve">Конкурс на замещение вакантной должности (далее - конкурс) заключается в оценке профессионального уровня и личностных качеств кандидатов, их соответствия установленным требованиям к должности руководителя подведомственного учреждения, а также в определении победителя.</w:t>
      </w:r>
    </w:p>
    <w:p>
      <w:pPr>
        <w:pStyle w:val="0"/>
        <w:jc w:val="both"/>
      </w:pPr>
      <w:r>
        <w:rPr>
          <w:sz w:val="20"/>
        </w:rPr>
      </w:r>
    </w:p>
    <w:p>
      <w:pPr>
        <w:pStyle w:val="2"/>
        <w:outlineLvl w:val="1"/>
        <w:jc w:val="center"/>
      </w:pPr>
      <w:r>
        <w:rPr>
          <w:sz w:val="20"/>
        </w:rPr>
        <w:t xml:space="preserve">II. Организация проведения конкурса</w:t>
      </w:r>
    </w:p>
    <w:p>
      <w:pPr>
        <w:pStyle w:val="0"/>
        <w:jc w:val="both"/>
      </w:pPr>
      <w:r>
        <w:rPr>
          <w:sz w:val="20"/>
        </w:rPr>
      </w:r>
    </w:p>
    <w:p>
      <w:pPr>
        <w:pStyle w:val="0"/>
        <w:ind w:firstLine="540"/>
        <w:jc w:val="both"/>
      </w:pPr>
      <w:r>
        <w:rPr>
          <w:sz w:val="20"/>
        </w:rPr>
        <w:t xml:space="preserve">Конкурс объявляется приказом Министерства.</w:t>
      </w:r>
    </w:p>
    <w:p>
      <w:pPr>
        <w:pStyle w:val="0"/>
        <w:spacing w:before="200" w:line-rule="auto"/>
        <w:ind w:firstLine="540"/>
        <w:jc w:val="both"/>
      </w:pPr>
      <w:r>
        <w:rPr>
          <w:sz w:val="20"/>
        </w:rPr>
        <w:t xml:space="preserve">Конкурс проводится в два этапа.</w:t>
      </w:r>
    </w:p>
    <w:p>
      <w:pPr>
        <w:pStyle w:val="0"/>
        <w:spacing w:before="200" w:line-rule="auto"/>
        <w:ind w:firstLine="540"/>
        <w:jc w:val="both"/>
      </w:pPr>
      <w:r>
        <w:rPr>
          <w:sz w:val="20"/>
        </w:rPr>
        <w:t xml:space="preserve">На первом этапе публикуется объявление о приеме документов для участия в конкурсе в официальном периодическом издании и размещается информация на сайте Министерства в сети "Интернет".</w:t>
      </w:r>
    </w:p>
    <w:p>
      <w:pPr>
        <w:pStyle w:val="0"/>
        <w:spacing w:before="200" w:line-rule="auto"/>
        <w:ind w:firstLine="540"/>
        <w:jc w:val="both"/>
      </w:pPr>
      <w:r>
        <w:rPr>
          <w:sz w:val="20"/>
        </w:rPr>
        <w:t xml:space="preserve">Информационное сообщение о проведении конкурса должно быть опубликовано не менее чем за 30 дней до объявленной в нем даты проведения конкурса.</w:t>
      </w:r>
    </w:p>
    <w:p>
      <w:pPr>
        <w:pStyle w:val="0"/>
        <w:spacing w:before="200" w:line-rule="auto"/>
        <w:ind w:firstLine="540"/>
        <w:jc w:val="both"/>
      </w:pPr>
      <w:r>
        <w:rPr>
          <w:sz w:val="20"/>
        </w:rPr>
        <w:t xml:space="preserve">Информационное сообщение о проведении конкурса должно включать:</w:t>
      </w:r>
    </w:p>
    <w:p>
      <w:pPr>
        <w:pStyle w:val="0"/>
        <w:spacing w:before="200" w:line-rule="auto"/>
        <w:ind w:firstLine="540"/>
        <w:jc w:val="both"/>
      </w:pPr>
      <w:r>
        <w:rPr>
          <w:sz w:val="20"/>
        </w:rPr>
        <w:t xml:space="preserve">а) наименование, основные характеристики и сведения о местонахождении учреждения;</w:t>
      </w:r>
    </w:p>
    <w:p>
      <w:pPr>
        <w:pStyle w:val="0"/>
        <w:spacing w:before="200" w:line-rule="auto"/>
        <w:ind w:firstLine="540"/>
        <w:jc w:val="both"/>
      </w:pPr>
      <w:r>
        <w:rPr>
          <w:sz w:val="20"/>
        </w:rPr>
        <w:t xml:space="preserve">б) требования, предъявляемые к кандидату;</w:t>
      </w:r>
    </w:p>
    <w:p>
      <w:pPr>
        <w:pStyle w:val="0"/>
        <w:spacing w:before="200" w:line-rule="auto"/>
        <w:ind w:firstLine="540"/>
        <w:jc w:val="both"/>
      </w:pPr>
      <w:r>
        <w:rPr>
          <w:sz w:val="20"/>
        </w:rPr>
        <w:t xml:space="preserve">в) дату и время начала и окончания приема заявок с прилагаемыми к ним документами;</w:t>
      </w:r>
    </w:p>
    <w:p>
      <w:pPr>
        <w:pStyle w:val="0"/>
        <w:spacing w:before="200" w:line-rule="auto"/>
        <w:ind w:firstLine="540"/>
        <w:jc w:val="both"/>
      </w:pPr>
      <w:r>
        <w:rPr>
          <w:sz w:val="20"/>
        </w:rPr>
        <w:t xml:space="preserve">г) адрес места приема заявок и документов;</w:t>
      </w:r>
    </w:p>
    <w:p>
      <w:pPr>
        <w:pStyle w:val="0"/>
        <w:spacing w:before="200" w:line-rule="auto"/>
        <w:ind w:firstLine="540"/>
        <w:jc w:val="both"/>
      </w:pPr>
      <w:r>
        <w:rPr>
          <w:sz w:val="20"/>
        </w:rPr>
        <w:t xml:space="preserve">д) перечень документов, необходимых для участия в конкурсе, и требования к их оформлению;</w:t>
      </w:r>
    </w:p>
    <w:p>
      <w:pPr>
        <w:pStyle w:val="0"/>
        <w:spacing w:before="200" w:line-rule="auto"/>
        <w:ind w:firstLine="540"/>
        <w:jc w:val="both"/>
      </w:pPr>
      <w:r>
        <w:rPr>
          <w:sz w:val="20"/>
        </w:rPr>
        <w:t xml:space="preserve">е) номера телефонов и местонахождение конкурсной комиссии;</w:t>
      </w:r>
    </w:p>
    <w:p>
      <w:pPr>
        <w:pStyle w:val="0"/>
        <w:spacing w:before="200" w:line-rule="auto"/>
        <w:ind w:firstLine="540"/>
        <w:jc w:val="both"/>
      </w:pPr>
      <w:r>
        <w:rPr>
          <w:sz w:val="20"/>
        </w:rPr>
        <w:t xml:space="preserve">ж) адрес, по которому претенденты могут ознакомиться с иными сведениями, и порядок ознакомления с этими сведениями;</w:t>
      </w:r>
    </w:p>
    <w:p>
      <w:pPr>
        <w:pStyle w:val="0"/>
        <w:spacing w:before="200" w:line-rule="auto"/>
        <w:ind w:firstLine="540"/>
        <w:jc w:val="both"/>
      </w:pPr>
      <w:r>
        <w:rPr>
          <w:sz w:val="20"/>
        </w:rPr>
        <w:t xml:space="preserve">з) методику проведения конкурса;</w:t>
      </w:r>
    </w:p>
    <w:p>
      <w:pPr>
        <w:pStyle w:val="0"/>
        <w:spacing w:before="200" w:line-rule="auto"/>
        <w:ind w:firstLine="540"/>
        <w:jc w:val="both"/>
      </w:pPr>
      <w:r>
        <w:rPr>
          <w:sz w:val="20"/>
        </w:rPr>
        <w:t xml:space="preserve">и) способ уведомления участников конкурса и его победителя об итогах конкурса.</w:t>
      </w:r>
    </w:p>
    <w:p>
      <w:pPr>
        <w:pStyle w:val="0"/>
        <w:spacing w:before="200" w:line-rule="auto"/>
        <w:ind w:firstLine="540"/>
        <w:jc w:val="both"/>
      </w:pPr>
      <w:r>
        <w:rPr>
          <w:sz w:val="20"/>
        </w:rPr>
        <w:t xml:space="preserve">С момента начала приема заявок отдел кадров, правового обеспечения и делопроизводства Министерства предоставляет каждому претенденту возможность ознакомления с условиями срочного трудового договора с указанием срока, на который он будет заключен, общими сведениями и основными показателями деятельности учреждения.</w:t>
      </w:r>
    </w:p>
    <w:p>
      <w:pPr>
        <w:pStyle w:val="0"/>
        <w:spacing w:before="200" w:line-rule="auto"/>
        <w:ind w:firstLine="540"/>
        <w:jc w:val="both"/>
      </w:pPr>
      <w:r>
        <w:rPr>
          <w:sz w:val="20"/>
        </w:rPr>
        <w:t xml:space="preserve">К участию в конкурсе допускаются граждане Российской Федерации, владеющие государственным языком Российской Федерации, имеющие высшее образование по специальности, указанной в информационном сообщении о проведении конкурса, стаж работы по специальности не менее пяти лет.</w:t>
      </w:r>
    </w:p>
    <w:p>
      <w:pPr>
        <w:pStyle w:val="0"/>
        <w:spacing w:before="200" w:line-rule="auto"/>
        <w:ind w:firstLine="540"/>
        <w:jc w:val="both"/>
      </w:pPr>
      <w:r>
        <w:rPr>
          <w:sz w:val="20"/>
        </w:rPr>
        <w:t xml:space="preserve">Кандидаты представляют в отдел кадров, правового обеспечения и делопроизводства Министерства в установленный срок заявку и документы, подготовленные в соответствии с требованиями, указанными в информационном сообщении о проведении конкурса.</w:t>
      </w:r>
    </w:p>
    <w:p>
      <w:pPr>
        <w:pStyle w:val="0"/>
        <w:spacing w:before="200" w:line-rule="auto"/>
        <w:ind w:firstLine="540"/>
        <w:jc w:val="both"/>
      </w:pPr>
      <w:r>
        <w:rPr>
          <w:sz w:val="20"/>
        </w:rPr>
        <w:t xml:space="preserve">При подаче заявки предъявляется паспорт либо иной документ, удостоверяющий личность кандидата.</w:t>
      </w:r>
    </w:p>
    <w:p>
      <w:pPr>
        <w:pStyle w:val="0"/>
        <w:spacing w:before="200" w:line-rule="auto"/>
        <w:ind w:firstLine="540"/>
        <w:jc w:val="both"/>
      </w:pPr>
      <w:r>
        <w:rPr>
          <w:sz w:val="20"/>
        </w:rPr>
        <w:t xml:space="preserve">К заявке должны прилагаться следующие документы:</w:t>
      </w:r>
    </w:p>
    <w:p>
      <w:pPr>
        <w:pStyle w:val="0"/>
        <w:spacing w:before="200" w:line-rule="auto"/>
        <w:ind w:firstLine="540"/>
        <w:jc w:val="both"/>
      </w:pPr>
      <w:r>
        <w:rPr>
          <w:sz w:val="20"/>
        </w:rPr>
        <w:t xml:space="preserve">а) собственноручно заполненная и подписанная анкета с приложением фотографии;</w:t>
      </w:r>
    </w:p>
    <w:p>
      <w:pPr>
        <w:pStyle w:val="0"/>
        <w:spacing w:before="200" w:line-rule="auto"/>
        <w:ind w:firstLine="540"/>
        <w:jc w:val="both"/>
      </w:pPr>
      <w:r>
        <w:rPr>
          <w:sz w:val="20"/>
        </w:rPr>
        <w:t xml:space="preserve">б) копия паспорта или иного документа, удостоверяющего личность (соответствующий документ предъявляется лично по прибытии на конкурс);</w:t>
      </w:r>
    </w:p>
    <w:p>
      <w:pPr>
        <w:pStyle w:val="0"/>
        <w:spacing w:before="200" w:line-rule="auto"/>
        <w:ind w:firstLine="540"/>
        <w:jc w:val="both"/>
      </w:pPr>
      <w:r>
        <w:rPr>
          <w:sz w:val="20"/>
        </w:rPr>
        <w:t xml:space="preserve">в) заверенные нотариально или кадровыми службами по месту работы (службы) копии трудовой книжки и документов государственного образца о высшем профессиональном образовании, а также по желанию кандидата - о дополнительном профессиональном образовании, присвоении ученой степени, ученого звания;</w:t>
      </w:r>
    </w:p>
    <w:p>
      <w:pPr>
        <w:pStyle w:val="0"/>
        <w:spacing w:before="200" w:line-rule="auto"/>
        <w:ind w:firstLine="540"/>
        <w:jc w:val="both"/>
      </w:pPr>
      <w:r>
        <w:rPr>
          <w:sz w:val="20"/>
        </w:rPr>
        <w:t xml:space="preserve">г) медицинское заключение о состоянии здоровья;</w:t>
      </w:r>
    </w:p>
    <w:p>
      <w:pPr>
        <w:pStyle w:val="0"/>
        <w:spacing w:before="200" w:line-rule="auto"/>
        <w:ind w:firstLine="540"/>
        <w:jc w:val="both"/>
      </w:pPr>
      <w:r>
        <w:rPr>
          <w:sz w:val="20"/>
        </w:rPr>
        <w:t xml:space="preserve">д) сведения о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pPr>
        <w:pStyle w:val="0"/>
        <w:spacing w:before="200" w:line-rule="auto"/>
        <w:ind w:firstLine="540"/>
        <w:jc w:val="both"/>
      </w:pPr>
      <w:r>
        <w:rPr>
          <w:sz w:val="20"/>
        </w:rPr>
        <w:t xml:space="preserve">Кандидат вправе представить другие документы, не предусмотренные настоящим Порядком, характеризующие его личность, деловую репутацию и профессиональную квалификацию.</w:t>
      </w:r>
    </w:p>
    <w:p>
      <w:pPr>
        <w:pStyle w:val="0"/>
        <w:spacing w:before="200" w:line-rule="auto"/>
        <w:ind w:firstLine="540"/>
        <w:jc w:val="both"/>
      </w:pPr>
      <w:r>
        <w:rPr>
          <w:sz w:val="20"/>
        </w:rPr>
        <w:t xml:space="preserve">Министерство обязано зарегистрировать заявку, отвечающую требованиям, содержащимся в информационном сообщении о проведении конкурса, в день ее представления и выдать кандидату расписку, подтверждающую прием и регистрацию заявки, с указанием даты и времени ее приема.</w:t>
      </w:r>
    </w:p>
    <w:p>
      <w:pPr>
        <w:pStyle w:val="0"/>
        <w:spacing w:before="200" w:line-rule="auto"/>
        <w:ind w:firstLine="540"/>
        <w:jc w:val="both"/>
      </w:pPr>
      <w:r>
        <w:rPr>
          <w:sz w:val="20"/>
        </w:rPr>
        <w:t xml:space="preserve">Заявка, представленная без необходимых документов, указанных в информационном сообщении о проведении конкурса, либо оформленная ненадлежащим образом, либо не соответствующая условиям конкурса или требованиям законодательства, не принимается.</w:t>
      </w:r>
    </w:p>
    <w:p>
      <w:pPr>
        <w:pStyle w:val="0"/>
        <w:spacing w:before="200" w:line-rule="auto"/>
        <w:ind w:firstLine="540"/>
        <w:jc w:val="both"/>
      </w:pPr>
      <w:r>
        <w:rPr>
          <w:sz w:val="20"/>
        </w:rPr>
        <w:t xml:space="preserve">Кандидат не допускается к участию в конкурсе в случае:</w:t>
      </w:r>
    </w:p>
    <w:p>
      <w:pPr>
        <w:pStyle w:val="0"/>
        <w:spacing w:before="200" w:line-rule="auto"/>
        <w:ind w:firstLine="540"/>
        <w:jc w:val="both"/>
      </w:pPr>
      <w:r>
        <w:rPr>
          <w:sz w:val="20"/>
        </w:rPr>
        <w:t xml:space="preserve">если представленные документы не подтверждают его право занимать должность руководителя учреждения в соответствии с законодательством и настоящим Порядком;</w:t>
      </w:r>
    </w:p>
    <w:p>
      <w:pPr>
        <w:pStyle w:val="0"/>
        <w:spacing w:before="200" w:line-rule="auto"/>
        <w:ind w:firstLine="540"/>
        <w:jc w:val="both"/>
      </w:pPr>
      <w:r>
        <w:rPr>
          <w:sz w:val="20"/>
        </w:rPr>
        <w:t xml:space="preserve">признания его недееспособным или ограниченно дееспособным решением суда, вступившим в законную силу;</w:t>
      </w:r>
    </w:p>
    <w:p>
      <w:pPr>
        <w:pStyle w:val="0"/>
        <w:spacing w:before="200" w:line-rule="auto"/>
        <w:ind w:firstLine="540"/>
        <w:jc w:val="both"/>
      </w:pPr>
      <w:r>
        <w:rPr>
          <w:sz w:val="20"/>
        </w:rPr>
        <w:t xml:space="preserve">лишения его права занимать руководящие должности в течение определенного срока решением суда, вступившим в законную силу;</w:t>
      </w:r>
    </w:p>
    <w:p>
      <w:pPr>
        <w:pStyle w:val="0"/>
        <w:spacing w:before="200" w:line-rule="auto"/>
        <w:ind w:firstLine="540"/>
        <w:jc w:val="both"/>
      </w:pPr>
      <w:r>
        <w:rPr>
          <w:sz w:val="20"/>
        </w:rPr>
        <w:t xml:space="preserve">наличия подтвержденного заключением медицинского учреждения заболевания, препятствующего исполнению им должностных обязанностей;</w:t>
      </w:r>
    </w:p>
    <w:p>
      <w:pPr>
        <w:pStyle w:val="0"/>
        <w:spacing w:before="200" w:line-rule="auto"/>
        <w:ind w:firstLine="540"/>
        <w:jc w:val="both"/>
      </w:pPr>
      <w:r>
        <w:rPr>
          <w:sz w:val="20"/>
        </w:rPr>
        <w:t xml:space="preserve">утраты гражданства Российской Федерации, наличия гражданства иностранного государства, за исключением случаев, когда доступ к службе на государственном предприятии урегулирован на взаимной основе межгосударственными отношениями.</w:t>
      </w:r>
    </w:p>
    <w:p>
      <w:pPr>
        <w:pStyle w:val="0"/>
        <w:spacing w:before="200" w:line-rule="auto"/>
        <w:ind w:firstLine="540"/>
        <w:jc w:val="both"/>
      </w:pPr>
      <w:r>
        <w:rPr>
          <w:sz w:val="20"/>
        </w:rPr>
        <w:t xml:space="preserve">Кандидат, не допущенный к участию в конкурсе, вправе обжаловать это решение в соответствии с законодательством.</w:t>
      </w:r>
    </w:p>
    <w:p>
      <w:pPr>
        <w:pStyle w:val="0"/>
        <w:spacing w:before="200" w:line-rule="auto"/>
        <w:ind w:firstLine="540"/>
        <w:jc w:val="both"/>
      </w:pPr>
      <w:r>
        <w:rPr>
          <w:sz w:val="20"/>
        </w:rPr>
        <w:t xml:space="preserve">Решение о дате, месте и времени проведения второго этапа конкурса принимается конкурсной комиссией после проверки достоверности сведений, представленных кандидатами, в случае установления в ходе проверки обстоятельств, препятствующих в соответствии с законами Российской Федерации, Республики Дагестан и другими нормативными правовыми актами Республики Дагестан назначению гражданина на руководящую должность, он информируется в письменной форме о причинах отказа в участии в конкурсе.</w:t>
      </w:r>
    </w:p>
    <w:p>
      <w:pPr>
        <w:pStyle w:val="0"/>
        <w:spacing w:before="200" w:line-rule="auto"/>
        <w:ind w:firstLine="540"/>
        <w:jc w:val="both"/>
      </w:pPr>
      <w:r>
        <w:rPr>
          <w:sz w:val="20"/>
        </w:rPr>
        <w:t xml:space="preserve">Секретарь конкурсной комиссии не позднее чем за 15 дней до начала второго этапа конкурса направляет сообщения о дате, месте и времени его проведения кандидатам, допущенным к участию в конкурсе.</w:t>
      </w:r>
    </w:p>
    <w:p>
      <w:pPr>
        <w:pStyle w:val="0"/>
        <w:spacing w:before="200" w:line-rule="auto"/>
        <w:ind w:firstLine="540"/>
        <w:jc w:val="both"/>
      </w:pPr>
      <w:r>
        <w:rPr>
          <w:sz w:val="20"/>
        </w:rPr>
        <w:t xml:space="preserve">Второй этап конкурса заключается в оценке профессионального уровня кандидатов.</w:t>
      </w:r>
    </w:p>
    <w:p>
      <w:pPr>
        <w:pStyle w:val="0"/>
        <w:spacing w:before="200" w:line-rule="auto"/>
        <w:ind w:firstLine="540"/>
        <w:jc w:val="both"/>
      </w:pPr>
      <w:r>
        <w:rPr>
          <w:sz w:val="20"/>
        </w:rPr>
        <w:t xml:space="preserve">Конкурсная комиссия оценивает кандидатов на основании представленных ими документов об образовании, осуществлении трудовой деятельности, а также на основе конкурсных процедур с использованием не противоречащих законодательству методов оценки профессиональных и личностных качеств, включая индивидуальное собеседование, анкетирование, тестирование по вопросам, связанным с выполнением профессиональных функций.</w:t>
      </w:r>
    </w:p>
    <w:p>
      <w:pPr>
        <w:pStyle w:val="0"/>
        <w:spacing w:before="200" w:line-rule="auto"/>
        <w:ind w:firstLine="540"/>
        <w:jc w:val="both"/>
      </w:pPr>
      <w:r>
        <w:rPr>
          <w:sz w:val="20"/>
        </w:rPr>
        <w:t xml:space="preserve">Для оценки профессиональных и личностных качеств кандидатов на втором этапе конкурса конкурсная комиссия по работе с подведомственными организациями применяет следующие методы (испытания):</w:t>
      </w:r>
    </w:p>
    <w:p>
      <w:pPr>
        <w:pStyle w:val="0"/>
        <w:spacing w:before="200" w:line-rule="auto"/>
        <w:ind w:firstLine="540"/>
        <w:jc w:val="both"/>
      </w:pPr>
      <w:r>
        <w:rPr>
          <w:sz w:val="20"/>
        </w:rPr>
        <w:t xml:space="preserve">а) письменное тестирование;</w:t>
      </w:r>
    </w:p>
    <w:p>
      <w:pPr>
        <w:pStyle w:val="0"/>
        <w:spacing w:before="200" w:line-rule="auto"/>
        <w:ind w:firstLine="540"/>
        <w:jc w:val="both"/>
      </w:pPr>
      <w:r>
        <w:rPr>
          <w:sz w:val="20"/>
        </w:rPr>
        <w:t xml:space="preserve">б) индивидуальное собеседование.</w:t>
      </w:r>
    </w:p>
    <w:p>
      <w:pPr>
        <w:pStyle w:val="0"/>
        <w:spacing w:before="200" w:line-rule="auto"/>
        <w:ind w:firstLine="540"/>
        <w:jc w:val="both"/>
      </w:pPr>
      <w:r>
        <w:rPr>
          <w:sz w:val="20"/>
        </w:rPr>
        <w:t xml:space="preserve">Применение всех перечисленных методов не является обязательным. Необходимость, а также очередность их применения при проведении конкурса определяется конкурсной комиссией. В случае выявления победителя конкурса на вакантную должность только одним из названных методов конкурс может считаться завершенным.</w:t>
      </w:r>
    </w:p>
    <w:p>
      <w:pPr>
        <w:pStyle w:val="0"/>
        <w:spacing w:before="200" w:line-rule="auto"/>
        <w:ind w:firstLine="540"/>
        <w:jc w:val="both"/>
      </w:pPr>
      <w:r>
        <w:rPr>
          <w:sz w:val="20"/>
        </w:rPr>
        <w:t xml:space="preserve">Тестирование кандидатов на конкретную вакантную должность проводится по единому перечню теоретических вопросов. Вопросы составляются отделом кадров, правового обеспечения и делопроизводства Министерства с привлечением отделов, курирующих соответствующие направления деятельности, на базе квалификационных требований к вакантной должности руководителя государственного учреждения. В перечень также включаются вопросы, связанные со знанием </w:t>
      </w:r>
      <w:hyperlink w:history="0"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w:t>
      </w:r>
      <w:hyperlink w:history="0" r:id="rId15" w:tooltip="&quot;Конституция Республики Дагестан&quot; (ред. от 11.11.2022) (принята Конституционным Собранием 10.07.2003) (с изм. и доп., вступающими в силу с 01.01.2023) {КонсультантПлюс}">
        <w:r>
          <w:rPr>
            <w:sz w:val="20"/>
            <w:color w:val="0000ff"/>
          </w:rPr>
          <w:t xml:space="preserve">Конституции</w:t>
        </w:r>
      </w:hyperlink>
      <w:r>
        <w:rPr>
          <w:sz w:val="20"/>
        </w:rPr>
        <w:t xml:space="preserve"> Республики Дагестан, </w:t>
      </w:r>
      <w:hyperlink w:history="0" r:id="rId16" w:tooltip="&quot;Кодекс Республики Дагестан об административных правонарушениях&quot; от 13.01.2015 N 10 (принят Народным Собранием РД 25.12.2014) (ред. от 23.11.2022) {КонсультантПлюс}">
        <w:r>
          <w:rPr>
            <w:sz w:val="20"/>
            <w:color w:val="0000ff"/>
          </w:rPr>
          <w:t xml:space="preserve">Кодекса</w:t>
        </w:r>
      </w:hyperlink>
      <w:r>
        <w:rPr>
          <w:sz w:val="20"/>
        </w:rPr>
        <w:t xml:space="preserve"> об административных правонарушениях Республики Дагестан, </w:t>
      </w:r>
      <w:hyperlink w:history="0" r:id="rId17" w:tooltip="&quot;Гражданский кодекс Российской Федерации (часть первая)&quot; от 30.11.1994 N 51-ФЗ (ред. от 14.04.2023, с изм. от 16.05.2023) (с изм. и доп., вступ. в силу с 28.04.2023) {КонсультантПлюс}">
        <w:r>
          <w:rPr>
            <w:sz w:val="20"/>
            <w:color w:val="0000ff"/>
          </w:rPr>
          <w:t xml:space="preserve">Гражданского</w:t>
        </w:r>
      </w:hyperlink>
      <w:r>
        <w:rPr>
          <w:sz w:val="20"/>
        </w:rPr>
        <w:t xml:space="preserve"> и </w:t>
      </w:r>
      <w:hyperlink w:history="0" r:id="rId18" w:tooltip="&quot;Земельный кодекс Российской Федерации&quot; от 25.10.2001 N 136-ФЗ (ред. от 28.04.2023) {КонсультантПлюс}">
        <w:r>
          <w:rPr>
            <w:sz w:val="20"/>
            <w:color w:val="0000ff"/>
          </w:rPr>
          <w:t xml:space="preserve">Земельного</w:t>
        </w:r>
      </w:hyperlink>
      <w:r>
        <w:rPr>
          <w:sz w:val="20"/>
        </w:rPr>
        <w:t xml:space="preserve"> кодексов РФ.</w:t>
      </w:r>
    </w:p>
    <w:p>
      <w:pPr>
        <w:pStyle w:val="0"/>
        <w:spacing w:before="200" w:line-rule="auto"/>
        <w:ind w:firstLine="540"/>
        <w:jc w:val="both"/>
      </w:pPr>
      <w:r>
        <w:rPr>
          <w:sz w:val="20"/>
        </w:rPr>
        <w:t xml:space="preserve">Кандидатам на вакантную должность предоставляется одинаковое время для подготовки ответов на тесты.</w:t>
      </w:r>
    </w:p>
    <w:p>
      <w:pPr>
        <w:pStyle w:val="0"/>
        <w:spacing w:before="200" w:line-rule="auto"/>
        <w:ind w:firstLine="540"/>
        <w:jc w:val="both"/>
      </w:pPr>
      <w:r>
        <w:rPr>
          <w:sz w:val="20"/>
        </w:rPr>
        <w:t xml:space="preserve">Оценка теста проводится по количеству правильных ответов.</w:t>
      </w:r>
    </w:p>
    <w:p>
      <w:pPr>
        <w:pStyle w:val="0"/>
        <w:spacing w:before="200" w:line-rule="auto"/>
        <w:ind w:firstLine="540"/>
        <w:jc w:val="both"/>
      </w:pPr>
      <w:r>
        <w:rPr>
          <w:sz w:val="20"/>
        </w:rPr>
        <w:t xml:space="preserve">Индивидуальное собеседование заключается в процедуре устных вопросов и ответов, касающихся мотивов служебной деятельности, профессиональных знаний и навыков, планов их совершенствования. Вопросы конкурсной комиссии могут оформляться как ситуационные задачи по специальности, при решении которых выявляется уровень профессиональных знаний кандидата.</w:t>
      </w:r>
    </w:p>
    <w:p>
      <w:pPr>
        <w:pStyle w:val="0"/>
        <w:spacing w:before="200" w:line-rule="auto"/>
        <w:ind w:firstLine="540"/>
        <w:jc w:val="both"/>
      </w:pPr>
      <w:r>
        <w:rPr>
          <w:sz w:val="20"/>
        </w:rPr>
        <w:t xml:space="preserve">Победителем по итогам проведения конкурсных процедур признается кандидат, который набрал наибольшее количество правильных ответов.</w:t>
      </w:r>
    </w:p>
    <w:p>
      <w:pPr>
        <w:pStyle w:val="0"/>
        <w:spacing w:before="200" w:line-rule="auto"/>
        <w:ind w:firstLine="540"/>
        <w:jc w:val="both"/>
      </w:pPr>
      <w:r>
        <w:rPr>
          <w:sz w:val="20"/>
        </w:rPr>
        <w:t xml:space="preserve">При равенстве количества правильных ответов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голосовании мнение членов конкурсной комиссии выражается словами "за" или "против". При равенстве голосов решающим является голос председателя конкурсной комиссии.</w:t>
      </w:r>
    </w:p>
    <w:p>
      <w:pPr>
        <w:pStyle w:val="0"/>
        <w:spacing w:before="200" w:line-rule="auto"/>
        <w:ind w:firstLine="540"/>
        <w:jc w:val="both"/>
      </w:pPr>
      <w:r>
        <w:rPr>
          <w:sz w:val="20"/>
        </w:rPr>
        <w:t xml:space="preserve">Решение принимается в отсутствие кандидата.</w:t>
      </w:r>
    </w:p>
    <w:p>
      <w:pPr>
        <w:pStyle w:val="0"/>
        <w:spacing w:before="200" w:line-rule="auto"/>
        <w:ind w:firstLine="540"/>
        <w:jc w:val="both"/>
      </w:pPr>
      <w:r>
        <w:rPr>
          <w:sz w:val="20"/>
        </w:rPr>
        <w:t xml:space="preserve">Победителем признается кандидат, который набрал наибольшее количество голосов.</w:t>
      </w:r>
    </w:p>
    <w:p>
      <w:pPr>
        <w:pStyle w:val="0"/>
        <w:spacing w:before="200" w:line-rule="auto"/>
        <w:ind w:firstLine="540"/>
        <w:jc w:val="both"/>
      </w:pPr>
      <w:r>
        <w:rPr>
          <w:sz w:val="20"/>
        </w:rPr>
        <w:t xml:space="preserve">В случае если в результате проведения конкурса не было выявлено кандидата, отвечающего требованиям, предъявляемым по должности, конкурсная комиссия по работе с подведомственными учреждениями может принять решение о проведении повторного конкурса.</w:t>
      </w:r>
    </w:p>
    <w:p>
      <w:pPr>
        <w:pStyle w:val="0"/>
        <w:spacing w:before="200" w:line-rule="auto"/>
        <w:ind w:firstLine="540"/>
        <w:jc w:val="both"/>
      </w:pPr>
      <w:r>
        <w:rPr>
          <w:sz w:val="20"/>
        </w:rPr>
        <w:t xml:space="preserve">Заседание конкурсной комиссии проводится по мере необходимости в случае издания приказа Министерства о проведении конкурса на замещение вакантной должности руководителя подведомственного учреждения.</w:t>
      </w:r>
    </w:p>
    <w:p>
      <w:pPr>
        <w:pStyle w:val="0"/>
        <w:spacing w:before="200" w:line-rule="auto"/>
        <w:ind w:firstLine="540"/>
        <w:jc w:val="both"/>
      </w:pPr>
      <w:r>
        <w:rPr>
          <w:sz w:val="20"/>
        </w:rPr>
        <w:t xml:space="preserve">Решение конкурсной комиссии принимается в отсутствие кандидата.</w:t>
      </w:r>
    </w:p>
    <w:p>
      <w:pPr>
        <w:pStyle w:val="0"/>
        <w:spacing w:before="200" w:line-rule="auto"/>
        <w:ind w:firstLine="540"/>
        <w:jc w:val="both"/>
      </w:pPr>
      <w:r>
        <w:rPr>
          <w:sz w:val="20"/>
        </w:rPr>
        <w:t xml:space="preserve">Результаты голосования и решение конкурсной комиссии заносятся в протокол заседания и оформляются в заключение конкурсной комиссии, которые подписываются ее членами, присутствовавшими на заседании. Протокол и заключение заседания конкурсной комиссии ведутся секретарем конкурсной комиссии.</w:t>
      </w:r>
    </w:p>
    <w:p>
      <w:pPr>
        <w:pStyle w:val="0"/>
        <w:spacing w:before="200" w:line-rule="auto"/>
        <w:ind w:firstLine="540"/>
        <w:jc w:val="both"/>
      </w:pPr>
      <w:r>
        <w:rPr>
          <w:sz w:val="20"/>
        </w:rPr>
        <w:t xml:space="preserve">В случае отказа кандидата, победившего в конкурсе, заключить служебный контракт на вакантную должность, конкурсная комиссия вправе предложить вакантную должность следующему кандидату, набравшему наибольшее количество правильных ответов.</w:t>
      </w:r>
    </w:p>
    <w:p>
      <w:pPr>
        <w:pStyle w:val="0"/>
        <w:jc w:val="both"/>
      </w:pPr>
      <w:r>
        <w:rPr>
          <w:sz w:val="20"/>
        </w:rPr>
      </w:r>
    </w:p>
    <w:p>
      <w:pPr>
        <w:pStyle w:val="2"/>
        <w:outlineLvl w:val="1"/>
        <w:jc w:val="center"/>
      </w:pPr>
      <w:r>
        <w:rPr>
          <w:sz w:val="20"/>
        </w:rPr>
        <w:t xml:space="preserve">III. Заключительные положения</w:t>
      </w:r>
    </w:p>
    <w:p>
      <w:pPr>
        <w:pStyle w:val="0"/>
        <w:jc w:val="both"/>
      </w:pPr>
      <w:r>
        <w:rPr>
          <w:sz w:val="20"/>
        </w:rPr>
      </w:r>
    </w:p>
    <w:p>
      <w:pPr>
        <w:pStyle w:val="0"/>
        <w:ind w:firstLine="540"/>
        <w:jc w:val="both"/>
      </w:pPr>
      <w:r>
        <w:rPr>
          <w:sz w:val="20"/>
        </w:rPr>
        <w:t xml:space="preserve">О результатах конкурса кандидатам, участвовавшим в конкурсе, сообщается в письменной форме в 3-дневный срок со дня его завершения.</w:t>
      </w:r>
    </w:p>
    <w:p>
      <w:pPr>
        <w:pStyle w:val="0"/>
        <w:spacing w:before="200" w:line-rule="auto"/>
        <w:ind w:firstLine="540"/>
        <w:jc w:val="both"/>
      </w:pPr>
      <w:r>
        <w:rPr>
          <w:sz w:val="20"/>
        </w:rPr>
        <w:t xml:space="preserve">Информация о результатах конкурса также размещается на официальном сайте Министерства в информационно-телекоммуникационной сети "Интернет".</w:t>
      </w:r>
    </w:p>
    <w:p>
      <w:pPr>
        <w:pStyle w:val="0"/>
        <w:spacing w:before="200" w:line-rule="auto"/>
        <w:ind w:firstLine="540"/>
        <w:jc w:val="both"/>
      </w:pPr>
      <w:r>
        <w:rPr>
          <w:sz w:val="20"/>
        </w:rPr>
        <w:t xml:space="preserve">По результатам конкурса в месячный срок со дня определения победителя издается приказ Министерства о назначении победителя конкурса на вакантную должность руководителя подведомственного учреждения, и с ним заключается по соглашению сторон срочный трудовой контракт.</w:t>
      </w:r>
    </w:p>
    <w:p>
      <w:pPr>
        <w:pStyle w:val="0"/>
        <w:spacing w:before="200" w:line-rule="auto"/>
        <w:ind w:firstLine="540"/>
        <w:jc w:val="both"/>
      </w:pPr>
      <w:r>
        <w:rPr>
          <w:sz w:val="20"/>
        </w:rPr>
        <w:t xml:space="preserve">Конкурсная комиссия вправе давать рекомендацию по установлению испытательного срока и его продолжительности при назначении победителя конкурса на вакантную должность руководителя подведомственного учреждения.</w:t>
      </w:r>
    </w:p>
    <w:p>
      <w:pPr>
        <w:pStyle w:val="0"/>
        <w:spacing w:before="200" w:line-rule="auto"/>
        <w:ind w:firstLine="540"/>
        <w:jc w:val="both"/>
      </w:pPr>
      <w:r>
        <w:rPr>
          <w:sz w:val="20"/>
        </w:rPr>
        <w:t xml:space="preserve">По желанию лиц, участвовавших в конкурсе, им выдается выписка из протокола заседания конкурсной комиссии.</w:t>
      </w:r>
    </w:p>
    <w:p>
      <w:pPr>
        <w:pStyle w:val="0"/>
        <w:spacing w:before="200" w:line-rule="auto"/>
        <w:ind w:firstLine="540"/>
        <w:jc w:val="both"/>
      </w:pPr>
      <w:r>
        <w:rPr>
          <w:sz w:val="20"/>
        </w:rPr>
        <w:t xml:space="preserve">Документы участников конкурса могут быть возвращены им по письменному заявлению в течение трех лет со дня завершения конкурса. До истечения этого срока документы претендентов и протоколы заседаний конкурсной комиссии хранятся в отделе кадров, правового обеспечения и делопроизводства, после чего подлежат уничтожению.</w:t>
      </w:r>
    </w:p>
    <w:p>
      <w:pPr>
        <w:pStyle w:val="0"/>
        <w:spacing w:before="200" w:line-rule="auto"/>
        <w:ind w:firstLine="540"/>
        <w:jc w:val="both"/>
      </w:pPr>
      <w:r>
        <w:rPr>
          <w:sz w:val="20"/>
        </w:rPr>
        <w:t xml:space="preserve">Оплата труда независимых экспертов осуществляется в соответствии с </w:t>
      </w:r>
      <w:hyperlink w:history="0" r:id="rId19" w:tooltip="Постановление Правительства РФ от 12.08.2005 N 509 (ред. от 03.08.2011) &quot;О порядке оплаты труда независимых экспертов, включаемых в составы аттестационной и конкурсной комиссий, образуемых федеральными государственными органами&quot; {КонсультантПлюс}">
        <w:r>
          <w:rPr>
            <w:sz w:val="20"/>
            <w:color w:val="0000ff"/>
          </w:rPr>
          <w:t xml:space="preserve">постановлением</w:t>
        </w:r>
      </w:hyperlink>
      <w:r>
        <w:rPr>
          <w:sz w:val="20"/>
        </w:rPr>
        <w:t xml:space="preserve"> Правительства Российской Федерации от 12 августа 2005 года N 509 "О порядке оплаты труда независимых экспертов, включаемых в составы аттестационной и конкурсной комиссий, а также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образуемых федеральными государственными органами".</w:t>
      </w:r>
    </w:p>
    <w:p>
      <w:pPr>
        <w:pStyle w:val="0"/>
        <w:spacing w:before="200" w:line-rule="auto"/>
        <w:ind w:firstLine="540"/>
        <w:jc w:val="both"/>
      </w:pPr>
      <w:r>
        <w:rPr>
          <w:sz w:val="20"/>
        </w:rPr>
        <w:t xml:space="preserve">Расходы, связанные с участием кандидатов в конкурсе (проезд к месту проведения конкурса и обратно, наем жилого помещения, проживание, пользование услугами средств связи и другие), осуществляются ими за счет собственных средств.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Минтуризма РД от 03.07.2017 N 101-ОД</w:t>
            <w:br/>
            <w:t>(ред. от 22.08.2019)</w:t>
            <w:br/>
            <w:t>"О комиссии по проведению конкурса на замещение вакантн...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25.05.2023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21561060D5C776C5AB608BC8B88E445D17EDCA24C872F66C2C6B38E80B38FC4C05330633DE24A8F45E5D85E20B6A22EF531A07FF1F20F3F8A9EEC7p1b9L" TargetMode = "External"/>
	<Relationship Id="rId8" Type="http://schemas.openxmlformats.org/officeDocument/2006/relationships/hyperlink" Target="consultantplus://offline/ref=21561060D5C776C5AB608BC8B88E445D17EDCA24CF71F86F2B6B38E80B38FC4C05330633DE24A8F45E5D87E60B6A22EF531A07FF1F20F3F8A9EEC7p1b9L" TargetMode = "External"/>
	<Relationship Id="rId9" Type="http://schemas.openxmlformats.org/officeDocument/2006/relationships/hyperlink" Target="consultantplus://offline/ref=21561060D5C776C5AB608BC8B88E445D17EDCA24C872F66C2C6B38E80B38FC4C05330633DE24A8F45E5D85E30B6A22EF531A07FF1F20F3F8A9EEC7p1b9L" TargetMode = "External"/>
	<Relationship Id="rId10" Type="http://schemas.openxmlformats.org/officeDocument/2006/relationships/hyperlink" Target="consultantplus://offline/ref=21561060D5C776C5AB608BC8B88E445D17EDCA24C872F66C2C6B38E80B38FC4C05330633DE24A8F45E5D85E00B6A22EF531A07FF1F20F3F8A9EEC7p1b9L" TargetMode = "External"/>
	<Relationship Id="rId11" Type="http://schemas.openxmlformats.org/officeDocument/2006/relationships/hyperlink" Target="consultantplus://offline/ref=21561060D5C776C5AB608BC8B88E445D17EDCA24CF77FE65226B38E80B38FC4C05330633DE24A8F45E5D82E40B6A22EF531A07FF1F20F3F8A9EEC7p1b9L" TargetMode = "External"/>
	<Relationship Id="rId12" Type="http://schemas.openxmlformats.org/officeDocument/2006/relationships/hyperlink" Target="consultantplus://offline/ref=21561060D5C776C5AB608BC8B88E445D17EDCA24CF71F86F2B6B38E80B38FC4C05330621DE7CA4F65B4385E31E3C73A9p0b5L" TargetMode = "External"/>
	<Relationship Id="rId13" Type="http://schemas.openxmlformats.org/officeDocument/2006/relationships/hyperlink" Target="consultantplus://offline/ref=21561060D5C776C5AB608BC8B88E445D17EDCA24C872F66C2C6B38E80B38FC4C05330633DE24A8F45E5D85E00B6A22EF531A07FF1F20F3F8A9EEC7p1b9L" TargetMode = "External"/>
	<Relationship Id="rId14" Type="http://schemas.openxmlformats.org/officeDocument/2006/relationships/hyperlink" Target="consultantplus://offline/ref=21561060D5C776C5AB608BDEABE2195413EE932CC022A33827616DB05461AC0B543550758429ACEA5C5D87pEb5L" TargetMode = "External"/>
	<Relationship Id="rId15" Type="http://schemas.openxmlformats.org/officeDocument/2006/relationships/hyperlink" Target="consultantplus://offline/ref=21561060D5C776C5AB608BC8B88E445D17EDCA24CF70FF6A2F6B38E80B38FC4C05330621DE7CA4F65B4385E31E3C73A9p0b5L" TargetMode = "External"/>
	<Relationship Id="rId16" Type="http://schemas.openxmlformats.org/officeDocument/2006/relationships/hyperlink" Target="consultantplus://offline/ref=21561060D5C776C5AB608BC8B88E445D17EDCA24CF70FE6F296B38E80B38FC4C05330621DE7CA4F65B4385E31E3C73A9p0b5L" TargetMode = "External"/>
	<Relationship Id="rId17" Type="http://schemas.openxmlformats.org/officeDocument/2006/relationships/hyperlink" Target="consultantplus://offline/ref=21561060D5C776C5AB608BDEABE2195415E59C2DCC75F43A763463B55C31F61B507C077D982CB7F45B4387E602p3bDL" TargetMode = "External"/>
	<Relationship Id="rId18" Type="http://schemas.openxmlformats.org/officeDocument/2006/relationships/hyperlink" Target="consultantplus://offline/ref=21561060D5C776C5AB608BDEABE2195415E29228C271F43A763463B55C31F61B507C077D982CB7F45B4387E602p3bDL" TargetMode = "External"/>
	<Relationship Id="rId19" Type="http://schemas.openxmlformats.org/officeDocument/2006/relationships/hyperlink" Target="consultantplus://offline/ref=21561060D5C776C5AB608BDEABE2195410E79320CF7CF43A763463B55C31F61B507C077D982CB7F45B4387E602p3bDL"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Минтуризма РД от 03.07.2017 N 101-ОД
(ред. от 22.08.2019)
"О комиссии по проведению конкурса на замещение вакантной должности руководителя подведомственного Министерству по туризму и народным художественным промыслам Республики Дагестан государственного учреждения"
(вместе с "Составом конкурсной комиссии по проведению конкурса на замещение вакантной должности руководителя подведомственного Министерству по туризму и народным художественным промыслам Республики Дагестан государственного учреждения", "П</dc:title>
  <dcterms:created xsi:type="dcterms:W3CDTF">2023-05-25T11:27:41Z</dcterms:created>
</cp:coreProperties>
</file>