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39FBE" w14:textId="77777777" w:rsidR="001F5918" w:rsidRPr="00FC1171" w:rsidRDefault="001F5918" w:rsidP="001F5918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7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1E794FE" wp14:editId="6C4BBED2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3F44C" w14:textId="77777777" w:rsidR="001F5918" w:rsidRPr="00FC1171" w:rsidRDefault="001F5918" w:rsidP="001F5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CFCAE5" w14:textId="77777777" w:rsidR="001F5918" w:rsidRPr="00FC1171" w:rsidRDefault="001F5918" w:rsidP="001F59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МИНИСТЕРСТВО ПО ТУРИЗМУ</w:t>
      </w:r>
    </w:p>
    <w:p w14:paraId="36A79FC3" w14:textId="77777777" w:rsidR="001F5918" w:rsidRPr="00FC1171" w:rsidRDefault="001F5918" w:rsidP="001F59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14:paraId="57A8DD3F" w14:textId="77777777" w:rsidR="001F5918" w:rsidRPr="00FC1171" w:rsidRDefault="001F5918" w:rsidP="001F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</w:p>
    <w:p w14:paraId="043C98D3" w14:textId="77777777" w:rsidR="001F5918" w:rsidRPr="00FC1171" w:rsidRDefault="001F5918" w:rsidP="001F59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</w:pPr>
      <w:proofErr w:type="gramStart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>П  Р</w:t>
      </w:r>
      <w:proofErr w:type="gramEnd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 xml:space="preserve">  И  К  А  З</w:t>
      </w:r>
    </w:p>
    <w:p w14:paraId="23BF8F73" w14:textId="77777777" w:rsidR="001F5918" w:rsidRPr="00FC1171" w:rsidRDefault="001F5918" w:rsidP="001F591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14:paraId="06EEFC7B" w14:textId="77777777" w:rsidR="001F5918" w:rsidRPr="00FC1171" w:rsidRDefault="001F5918" w:rsidP="001F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14:paraId="1958BC06" w14:textId="255E4341" w:rsidR="001F5918" w:rsidRDefault="001F5918" w:rsidP="001F5918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</w:t>
      </w:r>
      <w:proofErr w:type="gramStart"/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»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202</w:t>
      </w:r>
      <w:r w:rsidR="007F6ABF">
        <w:rPr>
          <w:rFonts w:ascii="Times New Roman" w:eastAsia="Times New Roman" w:hAnsi="Times New Roman" w:cs="Times New Roman"/>
          <w:color w:val="0000FF"/>
          <w:sz w:val="24"/>
          <w:szCs w:val="20"/>
        </w:rPr>
        <w:t>4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г.                                                                  </w:t>
      </w:r>
      <w:r w:rsidR="00E65E4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      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r w:rsidR="00E65E4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/ОД    </w:t>
      </w:r>
    </w:p>
    <w:p w14:paraId="7C31F4A3" w14:textId="77777777" w:rsidR="001F5918" w:rsidRDefault="001F5918" w:rsidP="001F5918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14:paraId="238315D7" w14:textId="77777777" w:rsidR="001F5918" w:rsidRDefault="001F5918" w:rsidP="001F5918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14:paraId="76E9A00F" w14:textId="77777777" w:rsidR="001F5918" w:rsidRDefault="001F5918" w:rsidP="001F5918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14:paraId="7F6144FC" w14:textId="77777777" w:rsidR="009252D7" w:rsidRDefault="0045635C" w:rsidP="00697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r w:rsidR="0069708A"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орядка</w:t>
      </w:r>
      <w:r w:rsidR="0069708A"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7BAE602C" w14:textId="6ADEB1E3" w:rsidR="001F5918" w:rsidRPr="009252D7" w:rsidRDefault="0045635C" w:rsidP="00925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принятия почетных и специальных званий</w:t>
      </w:r>
      <w:r w:rsidR="0069708A"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</w:t>
      </w:r>
      <w:r w:rsidR="002D6F44"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ых</w:t>
      </w: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других организаций государственными гражданскими </w:t>
      </w:r>
      <w:bookmarkStart w:id="0" w:name="_Hlk157695034"/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служащими Республики Дагестан</w:t>
      </w:r>
      <w:r w:rsidR="00674A45"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замещающими должности</w:t>
      </w: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Министерстве по туризму и народным художественным промыслам</w:t>
      </w:r>
      <w:r w:rsid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252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Республики Дагестан</w:t>
      </w:r>
      <w:bookmarkEnd w:id="0"/>
    </w:p>
    <w:p w14:paraId="6BAC7A95" w14:textId="77777777" w:rsidR="001F5918" w:rsidRDefault="001F5918" w:rsidP="001F5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E7970C" w14:textId="6A907BAC" w:rsidR="001F5918" w:rsidRPr="0045635C" w:rsidRDefault="001F5918" w:rsidP="000C4F48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-142" w:firstLine="852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обеспечения реализации </w:t>
      </w:r>
      <w:hyperlink r:id="rId7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 11 части 1 статьи 15</w:t>
        </w:r>
      </w:hyperlink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Республики 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гестан от 12 октября 2005 года № 32 «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службе Республики Дагестан»</w:t>
      </w:r>
      <w:r w:rsid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B2200"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Республики Дагестан</w:t>
      </w:r>
      <w:r w:rsid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B2200"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2005</w:t>
      </w:r>
      <w:r w:rsid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, № 10, ст. 656</w:t>
      </w:r>
      <w:r w:rsid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9252D7" w:rsidRPr="009252D7">
        <w:t xml:space="preserve"> </w:t>
      </w:r>
      <w:r w:rsid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252D7" w:rsidRP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фициальный интернет-портал правовой информации Республики Дагестан</w:t>
      </w:r>
      <w:r w:rsid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2200"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B2200" w:rsidRPr="00AB2200"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>www</w:t>
      </w:r>
      <w:r w:rsidR="00AB2200" w:rsidRPr="00AB22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  <w:r w:rsidR="009252D7" w:rsidRPr="00AB220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pravo.e-dag.ru</w:t>
      </w:r>
      <w:r w:rsidR="00AB2200" w:rsidRP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9252D7" w:rsidRP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>2023, 12</w:t>
      </w:r>
      <w:r w:rsidR="002856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), в соответствии</w:t>
      </w:r>
      <w:r w:rsid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</w:t>
      </w:r>
      <w:hyperlink r:id="rId8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3</w:t>
        </w:r>
      </w:hyperlink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 Главы Республики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Дагестан от 20 июня 2016 года №</w:t>
      </w:r>
      <w:r w:rsidR="00E65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198</w:t>
      </w:r>
      <w:r w:rsid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5E4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</w:t>
      </w:r>
      <w:r w:rsidR="009252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Дагестан, почетных</w:t>
      </w:r>
      <w:r w:rsid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специальных званий, наград и иных знаков отличия иностранных государств, международных организаций, политических партий, иных общественных о</w:t>
      </w:r>
      <w:r w:rsidR="00E65E41">
        <w:rPr>
          <w:rFonts w:ascii="Times New Roman" w:eastAsiaTheme="minorHAnsi" w:hAnsi="Times New Roman" w:cs="Times New Roman"/>
          <w:sz w:val="28"/>
          <w:szCs w:val="28"/>
          <w:lang w:eastAsia="en-US"/>
        </w:rPr>
        <w:t>бъединений и других организаций»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(официальный интернет-портал правовой информации</w:t>
      </w:r>
      <w:r w:rsid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ww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w.pravo.gov.ru), 2</w:t>
      </w:r>
      <w:r w:rsidR="00285676">
        <w:rPr>
          <w:rFonts w:ascii="Times New Roman" w:eastAsiaTheme="minorHAnsi" w:hAnsi="Times New Roman" w:cs="Times New Roman"/>
          <w:sz w:val="28"/>
          <w:szCs w:val="28"/>
          <w:lang w:eastAsia="en-US"/>
        </w:rPr>
        <w:t>016, 23 июня № 0500201606230011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и во исполнение </w:t>
      </w:r>
      <w:hyperlink r:id="rId9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постановления</w:t>
        </w:r>
      </w:hyperlink>
      <w:r w:rsidRPr="001F59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Правительства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 от 1 ноября 2016 года № 320 «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принятия государственными гражданскими служащими Республики Дагестан, назначаемыми на должность и освобождаемыми от должности Правительством Республики Дагестан</w:t>
      </w:r>
      <w:r w:rsidR="00AB2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почетных и специальных званий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лигиозных, и других организаций»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(официальный интернет-портал правовой информации (www.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pravo.gov.ru), 2016, 07 ноября</w:t>
      </w:r>
      <w:r w:rsid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856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0500201611070014</w:t>
      </w:r>
      <w:r w:rsidR="00E65E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4563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приказываю:</w:t>
      </w:r>
    </w:p>
    <w:p w14:paraId="199A7703" w14:textId="77777777" w:rsidR="001F5918" w:rsidRPr="001F5918" w:rsidRDefault="001F5918" w:rsidP="000C4F48">
      <w:pPr>
        <w:tabs>
          <w:tab w:val="left" w:pos="1560"/>
        </w:tabs>
        <w:autoSpaceDE w:val="0"/>
        <w:autoSpaceDN w:val="0"/>
        <w:adjustRightInd w:val="0"/>
        <w:spacing w:before="240"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 Утвердить </w:t>
      </w:r>
      <w:hyperlink w:anchor="Par31" w:history="1">
        <w:r w:rsidRPr="001F591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Порядок</w:t>
        </w:r>
      </w:hyperlink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принятия почетных и специальных званий </w:t>
      </w:r>
      <w:r w:rsidR="004064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2D6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</w:t>
      </w:r>
      <w:r w:rsidR="004064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нений, в том числе религиозных,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других организаций государственными гражданскими служащими </w:t>
      </w:r>
      <w:r w:rsidR="00674A45" w:rsidRPr="00674A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Дагестан, замещающими должности в Министерстве по туризму и народным художественны</w:t>
      </w:r>
      <w:r w:rsidR="000C4F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промыслам Республики Дагестан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Порядок)</w:t>
      </w:r>
      <w:r w:rsidR="002D6F4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приложению.</w:t>
      </w:r>
    </w:p>
    <w:p w14:paraId="55D464C9" w14:textId="4457CDF1" w:rsidR="001F5918" w:rsidRPr="001F5918" w:rsidRDefault="001F5918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финансов и государственной службы</w:t>
      </w:r>
      <w:r w:rsidRPr="002C31C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02B63C9" w14:textId="1761040E" w:rsidR="001F5918" w:rsidRDefault="001F5918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ознакомить с настоящим приказом госуд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арственных гражданских служащих </w:t>
      </w:r>
      <w:r w:rsidR="00CA32E0" w:rsidRP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Дагестан, замещающи</w:t>
      </w:r>
      <w:r w:rsid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CA32E0" w:rsidRP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 в Министерстве по туризму и народным художественным промыслам Республики Дагестан</w:t>
      </w:r>
      <w:r w:rsid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19C0E91" w14:textId="27D747E0" w:rsidR="00CA32E0" w:rsidRPr="001F5918" w:rsidRDefault="00CA32E0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CA32E0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Управлению административно-правового обеспечения и надзорной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B9FFE06" w14:textId="69D2BD0B" w:rsidR="0019495A" w:rsidRPr="0019495A" w:rsidRDefault="001F5918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разместить настоящий приказ на официальном сайте Министерства </w:t>
      </w:r>
      <w:r w:rsidR="0045635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туризму и народным художественным промыслам</w:t>
      </w:r>
      <w:r w:rsidR="002D6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</w:t>
      </w:r>
      <w:r w:rsidR="0019495A" w:rsidRP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635C"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Дагестан </w:t>
      </w:r>
      <w:r w:rsidR="000C4F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в </w:t>
      </w:r>
      <w:r w:rsid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информационно-телекоммуникационной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сети </w:t>
      </w:r>
      <w:r w:rsid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«Интернет» </w:t>
      </w:r>
      <w:r w:rsidR="0019495A" w:rsidRP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7F6ABF" w:rsidRPr="007F6AB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https</w:t>
      </w:r>
      <w:r w:rsidR="007F6ABF" w:rsidRPr="007F6ABF">
        <w:rPr>
          <w:rFonts w:ascii="Times New Roman" w:eastAsiaTheme="minorHAnsi" w:hAnsi="Times New Roman" w:cs="Times New Roman"/>
          <w:sz w:val="28"/>
          <w:szCs w:val="28"/>
          <w:lang w:eastAsia="en-US"/>
        </w:rPr>
        <w:t>://</w:t>
      </w:r>
      <w:proofErr w:type="spellStart"/>
      <w:r w:rsidR="007F6ABF" w:rsidRPr="007F6AB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mintourismrd</w:t>
      </w:r>
      <w:proofErr w:type="spellEnd"/>
      <w:r w:rsidR="007F6ABF" w:rsidRPr="007F6A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7F6ABF" w:rsidRPr="007F6AB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  <w:r w:rsidR="007F6ABF" w:rsidRPr="007F6AB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19495A" w:rsidRPr="0019495A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33E0E427" w14:textId="00B86228" w:rsidR="001F5918" w:rsidRPr="001F5918" w:rsidRDefault="001F5918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направить настоящий приказ на государственную регистрацию </w:t>
      </w:r>
      <w:r w:rsidR="000C4F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Министерство юстиции Республики Дагестан, официальную копию приказа </w:t>
      </w:r>
      <w:r w:rsidR="000C4F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Управление Министерства юстиции Российской Федерации по Республике Дагестан для включения в федеральный регистр </w:t>
      </w:r>
      <w:r w:rsidR="007F6ABF" w:rsidRPr="007F6ABF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правовых актов субъектов Российской Федерации</w:t>
      </w:r>
      <w:r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59D79F1" w14:textId="1A82D39F" w:rsidR="001F5918" w:rsidRPr="001F5918" w:rsidRDefault="00CA32E0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D6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F5918"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14:paraId="155C0139" w14:textId="3B1C7B35" w:rsidR="001F5918" w:rsidRDefault="00CA32E0" w:rsidP="000C4F4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F5918" w:rsidRPr="001F5918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14:paraId="05A7A60D" w14:textId="77777777" w:rsidR="00507691" w:rsidRDefault="00507691" w:rsidP="000C4F48">
      <w:pPr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99F8FF" w14:textId="77777777" w:rsidR="00507691" w:rsidRDefault="00507691" w:rsidP="000C4F48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F211EC" w14:textId="77777777" w:rsidR="00507691" w:rsidRDefault="00507691" w:rsidP="000C4F48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A668EB" w14:textId="006D199F" w:rsidR="00507691" w:rsidRPr="001F5918" w:rsidRDefault="000C4F48" w:rsidP="000C4F48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507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Министр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507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6A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507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Э. </w:t>
      </w:r>
      <w:proofErr w:type="spellStart"/>
      <w:r w:rsidR="0050769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Мерданов</w:t>
      </w:r>
      <w:proofErr w:type="spellEnd"/>
      <w:r w:rsidR="00507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413E593" w14:textId="77777777" w:rsidR="001F5918" w:rsidRPr="001F5918" w:rsidRDefault="001F5918" w:rsidP="000C4F4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5B08F4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73363C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F45B1D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582DAB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DCD38F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ACF801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B31D27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720C07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443E7C" w14:textId="77777777" w:rsidR="001F5918" w:rsidRPr="001F5918" w:rsidRDefault="001F5918" w:rsidP="001F59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1E1901" w14:textId="77777777" w:rsidR="001F5918" w:rsidRPr="001F5918" w:rsidRDefault="001F5918" w:rsidP="0040643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B1FBCD" w14:textId="77777777" w:rsidR="002D6F44" w:rsidRDefault="002D6F44" w:rsidP="00674A4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0615C968" w14:textId="77777777" w:rsidR="002D6F44" w:rsidRDefault="002D6F44" w:rsidP="00674A4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0CDC5DC5" w14:textId="77777777" w:rsidR="002D6F44" w:rsidRDefault="002D6F44" w:rsidP="00674A45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3F913D40" w14:textId="65C3E21A" w:rsidR="00663635" w:rsidRDefault="00BC782B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p w14:paraId="26C5DEE8" w14:textId="10052D7F" w:rsidR="006D66B9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p w14:paraId="31AF11FE" w14:textId="2452013C" w:rsidR="006D66B9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p w14:paraId="69531092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Приложение </w:t>
      </w:r>
    </w:p>
    <w:p w14:paraId="32AF9FEF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 Приказу Министерства по туризму </w:t>
      </w:r>
    </w:p>
    <w:p w14:paraId="16976713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народным художественным промыслам Республики Дагестан </w:t>
      </w:r>
    </w:p>
    <w:p w14:paraId="4959EFCF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«____» __________ 2024 г.  </w:t>
      </w:r>
    </w:p>
    <w:p w14:paraId="1A51C2FA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5245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B19E14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20A3404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Порядок </w:t>
      </w:r>
    </w:p>
    <w:p w14:paraId="4C7A539F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в Министерстве по туризму и народным художественным промыслам Республики Дагестан</w:t>
      </w:r>
    </w:p>
    <w:p w14:paraId="0BE6D042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0D0311F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F92E21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Настоящий Порядок устанавливает процедуру принятия государственными гражданскими служащими Министерства по туризму и народным художественным промыслам Республики Дагестан, назначаемыми на должность и освобождаемыми от должности министром по туризму и народным художественным промыслам Республики Дагестан (далее - Министр, гражданские служащие),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объединениями и организациями, с учетом </w:t>
      </w:r>
      <w:hyperlink r:id="rId10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 11 части 1 статьи 15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Закона Республики Дагестан от 12 октября 2005 года № 32 «О государственной гражданской службе Республики Дагестан».</w:t>
      </w:r>
    </w:p>
    <w:p w14:paraId="1B6B86DA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Гражданский служащий принимает звания, награды с письменного разрешения Министра,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 в соответствии с </w:t>
      </w:r>
      <w:hyperlink r:id="rId11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Республики Дагестан от 02.03.2016 № 46 (ред. от 23.11.2021) «Вопросы Министерства по туризму и народным художественным промыслам Республики Дагестан», за исключением гражданских служащих Министерства по туризму и народным художественным промыслам Республики Дагестан, назначаемых на должность Правительством Республики Дагестан.</w:t>
      </w:r>
    </w:p>
    <w:p w14:paraId="07210B07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1" w:name="Par42"/>
      <w:bookmarkEnd w:id="1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 в течение 3 рабочих дней представляет представителю нанимателя </w:t>
      </w:r>
      <w:hyperlink w:anchor="Par80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ходатайство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разрешении принятия звания, награды (далее - ходатайство), составленное </w:t>
      </w:r>
      <w:bookmarkStart w:id="2" w:name="_Hlk157695249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рекомендованному образцу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bookmarkEnd w:id="2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согласно приложению № 1 к настоящему Порядку.</w:t>
      </w:r>
    </w:p>
    <w:p w14:paraId="19B0B701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Представитель нанимателя в месячный срок принимает решение по результатам рассмотрения ходатайства.</w:t>
      </w:r>
    </w:p>
    <w:p w14:paraId="2B696254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4. Гражданский служащий, отказавшийся от принятия звания, награды, в течение 3 рабочих дней представляет представителю нанимателя </w:t>
      </w:r>
      <w:hyperlink w:anchor="Par140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 отказе принятия звания, награды (далее - уведомление), составленное по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75A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рекомендованному образцу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согласно приложению № 2 к настоящему Порядку.</w:t>
      </w:r>
    </w:p>
    <w:p w14:paraId="04EDF681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3" w:name="Par45"/>
      <w:bookmarkEnd w:id="3"/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5. 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отдел финансов и государственной службы 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(далее -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в течение 3 рабочих дней со дня их получения.</w:t>
      </w:r>
    </w:p>
    <w:p w14:paraId="38165901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6. В случае, если во время служебной командировки гражданский служащий получил звание, награду либо отказался принять звание, награду, сроки представления ходатайства, уведомления, передачи оригиналов документов к званию, нагрудного знака к званию (при наличии), награды и оригиналов документов к ней, указанные в </w:t>
      </w:r>
      <w:hyperlink w:anchor="Par42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пунктах 3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ar45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5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исчисляются со дня возвращения гражданского служащего из служебной командировки.</w:t>
      </w:r>
    </w:p>
    <w:p w14:paraId="4C61404C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7. В случае,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указанные в </w:t>
      </w:r>
      <w:hyperlink w:anchor="Par42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пунктах 3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ar45" w:history="1">
        <w:r w:rsidRPr="008A17F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5</w:t>
        </w:r>
      </w:hyperlink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он обязан это сделать не позднее следующего рабочего дня после устранения такой причины.</w:t>
      </w:r>
    </w:p>
    <w:p w14:paraId="49EC81A5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8. В случае удовлетворения представителем нанимателя ходатайства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течение 10 рабочих дней передает гражданскому служащему находящиеся у него на ответственном хранении оригиналы документов к званию, нагрудный знак к званию (при наличии), награду и оригиналы документов к ней.</w:t>
      </w:r>
    </w:p>
    <w:p w14:paraId="11366F36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9. В случае отказа представителя нанимателя в удовлетворении ходатайства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14:paraId="70551D0B" w14:textId="77777777" w:rsidR="006D66B9" w:rsidRPr="008A17FC" w:rsidRDefault="006D66B9" w:rsidP="006D66B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10.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отделом</w:t>
      </w:r>
      <w:r w:rsidRPr="008A17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0C481234" w14:textId="77777777" w:rsidR="006D66B9" w:rsidRPr="008A17FC" w:rsidRDefault="006D66B9" w:rsidP="006D66B9">
      <w:pPr>
        <w:spacing w:line="240" w:lineRule="auto"/>
        <w:rPr>
          <w:sz w:val="28"/>
          <w:szCs w:val="28"/>
        </w:rPr>
      </w:pPr>
    </w:p>
    <w:p w14:paraId="79062AF8" w14:textId="43EF1B40" w:rsidR="006D66B9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p w14:paraId="46F52F3B" w14:textId="4721C120" w:rsidR="006D66B9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p w14:paraId="74FAC888" w14:textId="53EBF66D" w:rsidR="006D66B9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p w14:paraId="1E599887" w14:textId="6E3D4037" w:rsidR="006D66B9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4309"/>
      </w:tblGrid>
      <w:tr w:rsidR="006D66B9" w:rsidRPr="00542A8A" w14:paraId="7FB2FE13" w14:textId="77777777" w:rsidTr="00A039E8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C34379E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Рекомендуемый образец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A469D6F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  <w:r w:rsidRPr="00542A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Порядку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в Министерстве по туризму и народным художественным промыслам </w:t>
            </w:r>
          </w:p>
          <w:p w14:paraId="6212A0E3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Республики Дагестан</w:t>
            </w:r>
          </w:p>
        </w:tc>
      </w:tr>
    </w:tbl>
    <w:p w14:paraId="10CA2866" w14:textId="77777777" w:rsidR="006D66B9" w:rsidRPr="00542A8A" w:rsidRDefault="006D66B9" w:rsidP="006D66B9">
      <w:pPr>
        <w:autoSpaceDE w:val="0"/>
        <w:autoSpaceDN w:val="0"/>
        <w:spacing w:before="36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>Представителю нанимателя</w:t>
      </w:r>
      <w:r w:rsidRPr="00542A8A">
        <w:rPr>
          <w:rFonts w:ascii="Times New Roman" w:hAnsi="Times New Roman" w:cs="Times New Roman"/>
          <w:sz w:val="24"/>
          <w:szCs w:val="24"/>
        </w:rPr>
        <w:br/>
        <w:t>(Министру по туризму и народным художественным промыслам Республики Дагестан)</w:t>
      </w:r>
    </w:p>
    <w:p w14:paraId="367C9085" w14:textId="77777777" w:rsidR="006D66B9" w:rsidRPr="00542A8A" w:rsidRDefault="006D66B9" w:rsidP="006D66B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3C11262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42A8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42A8A">
        <w:rPr>
          <w:rFonts w:ascii="Times New Roman" w:hAnsi="Times New Roman" w:cs="Times New Roman"/>
          <w:sz w:val="20"/>
          <w:szCs w:val="20"/>
        </w:rPr>
        <w:t>)</w:t>
      </w:r>
    </w:p>
    <w:p w14:paraId="00EB322A" w14:textId="77777777" w:rsidR="006D66B9" w:rsidRPr="00542A8A" w:rsidRDefault="006D66B9" w:rsidP="006D66B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 xml:space="preserve">от  </w:t>
      </w:r>
    </w:p>
    <w:p w14:paraId="59F032B3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864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42A8A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542A8A">
        <w:rPr>
          <w:rFonts w:ascii="Times New Roman" w:hAnsi="Times New Roman" w:cs="Times New Roman"/>
          <w:sz w:val="20"/>
          <w:szCs w:val="20"/>
        </w:rPr>
        <w:t>, замещаемая должность)</w:t>
      </w:r>
    </w:p>
    <w:p w14:paraId="6ED5D4C4" w14:textId="77777777" w:rsidR="006D66B9" w:rsidRPr="00542A8A" w:rsidRDefault="006D66B9" w:rsidP="006D66B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506368" w14:textId="77777777" w:rsidR="006D66B9" w:rsidRPr="00542A8A" w:rsidRDefault="006D66B9" w:rsidP="006D66B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A8A">
        <w:rPr>
          <w:rFonts w:ascii="Times New Roman" w:hAnsi="Times New Roman" w:cs="Times New Roman"/>
          <w:sz w:val="26"/>
          <w:szCs w:val="26"/>
        </w:rPr>
        <w:t>Ходатайство</w:t>
      </w:r>
      <w:r w:rsidRPr="00542A8A">
        <w:rPr>
          <w:rFonts w:ascii="Times New Roman" w:hAnsi="Times New Roman" w:cs="Times New Roman"/>
          <w:sz w:val="26"/>
          <w:szCs w:val="26"/>
        </w:rPr>
        <w:br/>
        <w:t>о разрешении принять почетное или специальное звание, награду</w:t>
      </w:r>
      <w:r w:rsidRPr="00542A8A">
        <w:rPr>
          <w:rFonts w:ascii="Times New Roman" w:hAnsi="Times New Roman" w:cs="Times New Roman"/>
          <w:sz w:val="26"/>
          <w:szCs w:val="26"/>
        </w:rPr>
        <w:br/>
        <w:t>или иной знак отличия иностранного государства, международной</w:t>
      </w:r>
      <w:r w:rsidRPr="00542A8A">
        <w:rPr>
          <w:rFonts w:ascii="Times New Roman" w:hAnsi="Times New Roman" w:cs="Times New Roman"/>
          <w:sz w:val="26"/>
          <w:szCs w:val="26"/>
        </w:rPr>
        <w:br/>
        <w:t>организации, политической партии, иного общественного объединения</w:t>
      </w:r>
      <w:r w:rsidRPr="00542A8A">
        <w:rPr>
          <w:rFonts w:ascii="Times New Roman" w:hAnsi="Times New Roman" w:cs="Times New Roman"/>
          <w:sz w:val="26"/>
          <w:szCs w:val="26"/>
        </w:rPr>
        <w:br/>
        <w:t>или другой организации</w:t>
      </w:r>
    </w:p>
    <w:p w14:paraId="53025E87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 xml:space="preserve">Прошу разрешить мне принять  </w:t>
      </w:r>
    </w:p>
    <w:p w14:paraId="1CF14167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85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14:paraId="6E66D685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09ECE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33A8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14:paraId="0DDF8063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0CF6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71FA4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(дата и место предстоящего вручения (состоявшегося вручения)</w:t>
      </w:r>
      <w:r w:rsidRPr="00542A8A">
        <w:rPr>
          <w:rFonts w:ascii="Times New Roman" w:hAnsi="Times New Roman" w:cs="Times New Roman"/>
          <w:sz w:val="20"/>
          <w:szCs w:val="20"/>
        </w:rPr>
        <w:br/>
        <w:t>документов к почетному или специальному званию, награды или иного знака отличия)</w:t>
      </w:r>
    </w:p>
    <w:p w14:paraId="5385D475" w14:textId="77777777" w:rsidR="006D66B9" w:rsidRPr="00542A8A" w:rsidRDefault="006D66B9" w:rsidP="006D66B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>Документы к почетному или специальному званию, награда и документы к ней, знак отличия и документы к нему (нужное подчеркнуть)</w:t>
      </w:r>
    </w:p>
    <w:p w14:paraId="50346C56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D054C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0F739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 награде или иному знаку отличия)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510"/>
        <w:gridCol w:w="397"/>
        <w:gridCol w:w="255"/>
        <w:gridCol w:w="2665"/>
        <w:gridCol w:w="397"/>
        <w:gridCol w:w="369"/>
        <w:gridCol w:w="340"/>
      </w:tblGrid>
      <w:tr w:rsidR="006D66B9" w:rsidRPr="00542A8A" w14:paraId="10BFF95C" w14:textId="77777777" w:rsidTr="00A039E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0B8A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сданы по акту приема-передачи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C920F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C3CFE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C9358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D8437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60560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1415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44C28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A9558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FCDEE3A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A8A">
        <w:rPr>
          <w:rFonts w:ascii="Times New Roman" w:hAnsi="Times New Roman" w:cs="Times New Roman"/>
          <w:sz w:val="24"/>
          <w:szCs w:val="24"/>
        </w:rPr>
        <w:t xml:space="preserve">в  </w:t>
      </w:r>
    </w:p>
    <w:p w14:paraId="0A38FC91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E03D1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210"/>
        <w:jc w:val="center"/>
        <w:rPr>
          <w:rFonts w:ascii="Times New Roman" w:hAnsi="Times New Roman" w:cs="Times New Roman"/>
          <w:sz w:val="20"/>
          <w:szCs w:val="20"/>
        </w:rPr>
      </w:pPr>
      <w:r w:rsidRPr="00542A8A">
        <w:rPr>
          <w:rFonts w:ascii="Times New Roman" w:hAnsi="Times New Roman" w:cs="Times New Roman"/>
          <w:sz w:val="20"/>
          <w:szCs w:val="20"/>
        </w:rPr>
        <w:t>(наименование кадрового подразделения)</w:t>
      </w:r>
    </w:p>
    <w:p w14:paraId="31254B28" w14:textId="77777777" w:rsidR="006D66B9" w:rsidRPr="00542A8A" w:rsidRDefault="006D66B9" w:rsidP="006D66B9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2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70"/>
        <w:gridCol w:w="397"/>
        <w:gridCol w:w="255"/>
        <w:gridCol w:w="1701"/>
        <w:gridCol w:w="397"/>
        <w:gridCol w:w="369"/>
        <w:gridCol w:w="567"/>
        <w:gridCol w:w="1701"/>
        <w:gridCol w:w="113"/>
        <w:gridCol w:w="312"/>
        <w:gridCol w:w="3969"/>
        <w:gridCol w:w="28"/>
      </w:tblGrid>
      <w:tr w:rsidR="006D66B9" w:rsidRPr="00542A8A" w14:paraId="57C83DF3" w14:textId="77777777" w:rsidTr="006D66B9">
        <w:trPr>
          <w:gridAfter w:val="1"/>
          <w:wAfter w:w="28" w:type="dxa"/>
          <w:cantSplit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11C63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B0085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FC037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DC5E9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E63DE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A2EE3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A265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3ADC5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376E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16123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B9" w:rsidRPr="00542A8A" w14:paraId="548A0BEF" w14:textId="77777777" w:rsidTr="006D66B9">
        <w:trPr>
          <w:gridAfter w:val="1"/>
          <w:wAfter w:w="28" w:type="dxa"/>
          <w:cantSplit/>
        </w:trPr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D82FF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39743CF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D112781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254866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571DEF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C245276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7C3D48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47A06A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1D142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25A726" w14:textId="77777777" w:rsidR="006D66B9" w:rsidRPr="00542A8A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A8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D66B9" w:rsidRPr="00EA5BDD" w14:paraId="3773AF29" w14:textId="77777777" w:rsidTr="006D66B9">
        <w:trPr>
          <w:gridBefore w:val="1"/>
          <w:wBefore w:w="28" w:type="dxa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B403D1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Рекомендуемый образец</w:t>
            </w: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32DEE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  <w:r w:rsidRPr="00EA5B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Порядку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в Министерстве по туризму и народным художественным промыслам </w:t>
            </w:r>
          </w:p>
          <w:p w14:paraId="44060ED4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 </w:t>
            </w:r>
          </w:p>
        </w:tc>
      </w:tr>
    </w:tbl>
    <w:p w14:paraId="6C13910F" w14:textId="77777777" w:rsidR="006D66B9" w:rsidRPr="00EA5BDD" w:rsidRDefault="006D66B9" w:rsidP="006D66B9">
      <w:pPr>
        <w:autoSpaceDE w:val="0"/>
        <w:autoSpaceDN w:val="0"/>
        <w:spacing w:before="36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5BDD">
        <w:rPr>
          <w:rFonts w:ascii="Times New Roman" w:hAnsi="Times New Roman" w:cs="Times New Roman"/>
          <w:sz w:val="24"/>
          <w:szCs w:val="24"/>
        </w:rPr>
        <w:t>Представителю нанимателя</w:t>
      </w:r>
      <w:r w:rsidRPr="00EA5BDD">
        <w:rPr>
          <w:rFonts w:ascii="Times New Roman" w:hAnsi="Times New Roman" w:cs="Times New Roman"/>
          <w:sz w:val="24"/>
          <w:szCs w:val="24"/>
        </w:rPr>
        <w:br/>
        <w:t>(Министру по туризму и народным художественным промыслам Республики Дагестан)</w:t>
      </w:r>
    </w:p>
    <w:p w14:paraId="45B0CC22" w14:textId="77777777" w:rsidR="006D66B9" w:rsidRPr="00EA5BDD" w:rsidRDefault="006D66B9" w:rsidP="006D66B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A940C8B" w14:textId="77777777" w:rsidR="006D66B9" w:rsidRPr="00EA5BDD" w:rsidRDefault="006D66B9" w:rsidP="006D66B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A5BDD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EA5BDD">
        <w:rPr>
          <w:rFonts w:ascii="Times New Roman" w:hAnsi="Times New Roman" w:cs="Times New Roman"/>
          <w:sz w:val="20"/>
          <w:szCs w:val="20"/>
        </w:rPr>
        <w:t>)</w:t>
      </w:r>
    </w:p>
    <w:p w14:paraId="0CB20252" w14:textId="77777777" w:rsidR="006D66B9" w:rsidRPr="00EA5BDD" w:rsidRDefault="006D66B9" w:rsidP="006D66B9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A5BDD">
        <w:rPr>
          <w:rFonts w:ascii="Times New Roman" w:hAnsi="Times New Roman" w:cs="Times New Roman"/>
          <w:sz w:val="24"/>
          <w:szCs w:val="24"/>
        </w:rPr>
        <w:t xml:space="preserve">от  </w:t>
      </w:r>
    </w:p>
    <w:p w14:paraId="240FC4C1" w14:textId="77777777" w:rsidR="006D66B9" w:rsidRPr="00EA5BDD" w:rsidRDefault="006D66B9" w:rsidP="006D66B9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864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A5BDD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EA5BDD">
        <w:rPr>
          <w:rFonts w:ascii="Times New Roman" w:hAnsi="Times New Roman" w:cs="Times New Roman"/>
          <w:sz w:val="20"/>
          <w:szCs w:val="20"/>
        </w:rPr>
        <w:t>, замещаемая должность)</w:t>
      </w:r>
    </w:p>
    <w:p w14:paraId="0BFBE61A" w14:textId="77777777" w:rsidR="006D66B9" w:rsidRPr="00EA5BDD" w:rsidRDefault="006D66B9" w:rsidP="006D66B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B71995" w14:textId="77777777" w:rsidR="006D66B9" w:rsidRPr="00EA5BDD" w:rsidRDefault="006D66B9" w:rsidP="006D66B9">
      <w:pP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5BDD">
        <w:rPr>
          <w:rFonts w:ascii="Times New Roman" w:hAnsi="Times New Roman" w:cs="Times New Roman"/>
          <w:sz w:val="26"/>
          <w:szCs w:val="26"/>
        </w:rPr>
        <w:t>Уведомление</w:t>
      </w:r>
      <w:r w:rsidRPr="00EA5BDD">
        <w:rPr>
          <w:rFonts w:ascii="Times New Roman" w:hAnsi="Times New Roman" w:cs="Times New Roman"/>
          <w:sz w:val="26"/>
          <w:szCs w:val="26"/>
        </w:rPr>
        <w:br/>
        <w:t>об отказе в получении почетного или специального звания, награды</w:t>
      </w:r>
      <w:r w:rsidRPr="00EA5BDD">
        <w:rPr>
          <w:rFonts w:ascii="Times New Roman" w:hAnsi="Times New Roman" w:cs="Times New Roman"/>
          <w:sz w:val="26"/>
          <w:szCs w:val="26"/>
        </w:rPr>
        <w:br/>
        <w:t>или иного знака отличия иностранного государства, международной</w:t>
      </w:r>
      <w:r w:rsidRPr="00EA5BDD">
        <w:rPr>
          <w:rFonts w:ascii="Times New Roman" w:hAnsi="Times New Roman" w:cs="Times New Roman"/>
          <w:sz w:val="26"/>
          <w:szCs w:val="26"/>
        </w:rPr>
        <w:br/>
        <w:t>организации, политической партии, иного общественного объединения</w:t>
      </w:r>
      <w:r w:rsidRPr="00EA5BDD">
        <w:rPr>
          <w:rFonts w:ascii="Times New Roman" w:hAnsi="Times New Roman" w:cs="Times New Roman"/>
          <w:sz w:val="26"/>
          <w:szCs w:val="26"/>
        </w:rPr>
        <w:br/>
        <w:t>или другой организации</w:t>
      </w:r>
    </w:p>
    <w:p w14:paraId="605D546D" w14:textId="77777777" w:rsidR="006D66B9" w:rsidRPr="00EA5BDD" w:rsidRDefault="006D66B9" w:rsidP="006D66B9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5BDD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</w:t>
      </w:r>
    </w:p>
    <w:p w14:paraId="777CB7A1" w14:textId="77777777" w:rsidR="006D66B9" w:rsidRPr="00EA5BDD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D9A1F" w14:textId="77777777" w:rsidR="006D66B9" w:rsidRPr="00EA5BDD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E49D6" w14:textId="77777777" w:rsidR="006D66B9" w:rsidRPr="00EA5BDD" w:rsidRDefault="006D66B9" w:rsidP="006D66B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14:paraId="75D387E2" w14:textId="77777777" w:rsidR="006D66B9" w:rsidRPr="00EA5BDD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0CD94" w14:textId="77777777" w:rsidR="006D66B9" w:rsidRPr="00EA5BDD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B96EF" w14:textId="77777777" w:rsidR="006D66B9" w:rsidRPr="00EA5BDD" w:rsidRDefault="006D66B9" w:rsidP="006D66B9">
      <w:pPr>
        <w:pBdr>
          <w:top w:val="single" w:sz="4" w:space="1" w:color="auto"/>
        </w:pBdr>
        <w:autoSpaceDE w:val="0"/>
        <w:autoSpaceDN w:val="0"/>
        <w:spacing w:after="9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5BDD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567"/>
        <w:gridCol w:w="1701"/>
        <w:gridCol w:w="425"/>
        <w:gridCol w:w="3969"/>
      </w:tblGrid>
      <w:tr w:rsidR="006D66B9" w:rsidRPr="00EA5BDD" w14:paraId="3C77634D" w14:textId="77777777" w:rsidTr="00A039E8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2572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B38FE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6330E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15E34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BA9E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F3569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0DA35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A5B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FEDA8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D2E09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BC73D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B9" w:rsidRPr="00EA5BDD" w14:paraId="385D9EB6" w14:textId="77777777" w:rsidTr="00A039E8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294947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ED0D80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62B9FC5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9D3237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39C462A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D3C9F76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BE426B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06C076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12548C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B4244FD" w14:textId="77777777" w:rsidR="006D66B9" w:rsidRPr="00EA5BDD" w:rsidRDefault="006D66B9" w:rsidP="00A039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DD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A9E8F3E" w14:textId="77777777" w:rsidR="006D66B9" w:rsidRPr="00EA5BDD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EA49A4" w14:textId="77777777" w:rsidR="006D66B9" w:rsidRDefault="006D66B9" w:rsidP="006D66B9"/>
    <w:p w14:paraId="4EF8B354" w14:textId="77777777" w:rsidR="006D66B9" w:rsidRPr="00542A8A" w:rsidRDefault="006D66B9" w:rsidP="006D66B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</w:p>
    <w:p w14:paraId="36047FBF" w14:textId="77777777" w:rsidR="006D66B9" w:rsidRPr="00542A8A" w:rsidRDefault="006D66B9" w:rsidP="006D66B9"/>
    <w:p w14:paraId="3ED581A1" w14:textId="77777777" w:rsidR="006D66B9" w:rsidRPr="00A1008E" w:rsidRDefault="006D66B9" w:rsidP="00A1008E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  <w:lang w:eastAsia="en-US"/>
        </w:rPr>
      </w:pPr>
    </w:p>
    <w:sectPr w:rsidR="006D66B9" w:rsidRPr="00A1008E" w:rsidSect="00033347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DFA2" w14:textId="77777777" w:rsidR="00BC782B" w:rsidRDefault="00BC782B" w:rsidP="00E65E41">
      <w:pPr>
        <w:spacing w:after="0" w:line="240" w:lineRule="auto"/>
      </w:pPr>
      <w:r>
        <w:separator/>
      </w:r>
    </w:p>
  </w:endnote>
  <w:endnote w:type="continuationSeparator" w:id="0">
    <w:p w14:paraId="11641952" w14:textId="77777777" w:rsidR="00BC782B" w:rsidRDefault="00BC782B" w:rsidP="00E6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98AE5" w14:textId="77777777" w:rsidR="00BC782B" w:rsidRDefault="00BC782B" w:rsidP="00E65E41">
      <w:pPr>
        <w:spacing w:after="0" w:line="240" w:lineRule="auto"/>
      </w:pPr>
      <w:r>
        <w:separator/>
      </w:r>
    </w:p>
  </w:footnote>
  <w:footnote w:type="continuationSeparator" w:id="0">
    <w:p w14:paraId="57706755" w14:textId="77777777" w:rsidR="00BC782B" w:rsidRDefault="00BC782B" w:rsidP="00E6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FC5AA" w14:textId="459AD5A7" w:rsidR="00E65E41" w:rsidRPr="00E65E41" w:rsidRDefault="00E65E41" w:rsidP="00E65E41">
    <w:pPr>
      <w:pStyle w:val="a5"/>
      <w:tabs>
        <w:tab w:val="clear" w:pos="4677"/>
        <w:tab w:val="clear" w:pos="9355"/>
        <w:tab w:val="left" w:pos="6450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8E"/>
    <w:rsid w:val="00033347"/>
    <w:rsid w:val="0004526F"/>
    <w:rsid w:val="000C4F48"/>
    <w:rsid w:val="00150BE2"/>
    <w:rsid w:val="00192E31"/>
    <w:rsid w:val="0019495A"/>
    <w:rsid w:val="001E31C4"/>
    <w:rsid w:val="001F5918"/>
    <w:rsid w:val="00243E45"/>
    <w:rsid w:val="00285676"/>
    <w:rsid w:val="002B1DC1"/>
    <w:rsid w:val="002C31CB"/>
    <w:rsid w:val="002D6F44"/>
    <w:rsid w:val="00330794"/>
    <w:rsid w:val="003E14E4"/>
    <w:rsid w:val="0040643C"/>
    <w:rsid w:val="00436677"/>
    <w:rsid w:val="0045635C"/>
    <w:rsid w:val="00507691"/>
    <w:rsid w:val="005964D3"/>
    <w:rsid w:val="005A7F20"/>
    <w:rsid w:val="00674A45"/>
    <w:rsid w:val="0069708A"/>
    <w:rsid w:val="006A7AB1"/>
    <w:rsid w:val="006D66B9"/>
    <w:rsid w:val="0071735F"/>
    <w:rsid w:val="00760F21"/>
    <w:rsid w:val="00761166"/>
    <w:rsid w:val="007B78FD"/>
    <w:rsid w:val="007F6ABF"/>
    <w:rsid w:val="00861100"/>
    <w:rsid w:val="009252D7"/>
    <w:rsid w:val="009A728E"/>
    <w:rsid w:val="00A1008E"/>
    <w:rsid w:val="00A31ACF"/>
    <w:rsid w:val="00A51FA4"/>
    <w:rsid w:val="00AB2200"/>
    <w:rsid w:val="00B70C43"/>
    <w:rsid w:val="00BA3D6C"/>
    <w:rsid w:val="00BC782B"/>
    <w:rsid w:val="00BF3CB6"/>
    <w:rsid w:val="00CA32E0"/>
    <w:rsid w:val="00D45820"/>
    <w:rsid w:val="00E65E41"/>
    <w:rsid w:val="00F7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D870"/>
  <w15:docId w15:val="{7D70A5E6-5D40-4BA9-AFEC-FD938375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1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6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E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65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E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F021C0A10496949D6FC64B3B57A9C2474C6DCC750CA19C77C04D908137BF4AD72D04A90F356DF357E8D21082E13D4FCD5ED39F11B735F93D1B4cDMF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DF021C0A10496949D6FC64B3B57A9C2474C6DCC15BCC1BC07C04D908137BF4AD72D04A90F356DF357F892E082E13D4FCD5ED39F11B735F93D1B4cDMF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8DF021C0A10496949D6FC64B3B57A9C2474C6DCC15ACA15C07C04D908137BF4AD72D05890AB5ADD32608C281D784292cAMBP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8DF021C0A10496949D6FC64B3B57A9C2474C6DCC15BCC1BC07C04D908137BF4AD72D04A90F356DF357F892E082E13D4FCD5ED39F11B735F93D1B4cDMF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DF021C0A10496949D6FC64B3B57A9C2474C6DCC751C41CC17C04D908137BF4AD72D05890AB5ADD32608C281D784292cAM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cp:lastPrinted>2024-02-01T12:51:00Z</cp:lastPrinted>
  <dcterms:created xsi:type="dcterms:W3CDTF">2022-10-27T15:09:00Z</dcterms:created>
  <dcterms:modified xsi:type="dcterms:W3CDTF">2024-02-20T11:58:00Z</dcterms:modified>
</cp:coreProperties>
</file>